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5" w:rsidRPr="000E62A7" w:rsidRDefault="00723E45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61FB">
        <w:rPr>
          <w:rFonts w:ascii="Times New Roman" w:hAnsi="Times New Roman"/>
          <w:color w:val="000000"/>
        </w:rPr>
        <w:t xml:space="preserve">     </w:t>
      </w:r>
      <w:r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723E45" w:rsidRPr="000E62A7" w:rsidRDefault="00723E45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НЕХАЕВСКОГО</w:t>
      </w:r>
      <w:r w:rsidRPr="000E62A7">
        <w:rPr>
          <w:rFonts w:ascii="Times New Roman" w:hAnsi="Times New Roman"/>
          <w:b/>
          <w:sz w:val="32"/>
          <w:szCs w:val="32"/>
        </w:rPr>
        <w:t xml:space="preserve"> СЕЛЬСКОГО ПОСЕЛЕНИЯ НЕХАЕВСКОГО МУНИЦИПАЛЬНОГО РАЙОНА ВОЛГОГРАДСКОЙ ОБЛАСТИ</w:t>
      </w:r>
    </w:p>
    <w:p w:rsidR="00723E45" w:rsidRDefault="00723E45" w:rsidP="006F23CC">
      <w:pPr>
        <w:spacing w:after="0"/>
        <w:jc w:val="both"/>
        <w:rPr>
          <w:rFonts w:ascii="Times New Roman" w:hAnsi="Times New Roman"/>
        </w:rPr>
      </w:pPr>
      <w:r w:rsidRPr="000E62A7">
        <w:rPr>
          <w:rFonts w:ascii="Times New Roman" w:hAnsi="Times New Roman"/>
        </w:rPr>
        <w:t xml:space="preserve"> </w:t>
      </w:r>
    </w:p>
    <w:p w:rsidR="00723E45" w:rsidRDefault="00723E45" w:rsidP="006F23CC">
      <w:pPr>
        <w:spacing w:after="0"/>
        <w:jc w:val="both"/>
        <w:rPr>
          <w:rFonts w:ascii="Times New Roman" w:hAnsi="Times New Roman"/>
        </w:rPr>
      </w:pPr>
    </w:p>
    <w:p w:rsidR="00723E45" w:rsidRPr="006F23CC" w:rsidRDefault="00723E45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3E45" w:rsidRPr="00F47965" w:rsidRDefault="00723E45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723E45" w:rsidRPr="00A7322A" w:rsidRDefault="006E3421" w:rsidP="00A7322A"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26.12.2012 г.</w:t>
      </w:r>
      <w:r w:rsidR="00723E45" w:rsidRPr="00A7322A">
        <w:rPr>
          <w:rFonts w:ascii="Times New Roman" w:hAnsi="Times New Roman"/>
          <w:color w:val="auto"/>
          <w:sz w:val="24"/>
          <w:szCs w:val="24"/>
        </w:rPr>
        <w:t xml:space="preserve">                     № </w:t>
      </w:r>
      <w:r w:rsidR="00723E45" w:rsidRPr="00A73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</w:t>
      </w:r>
      <w:r w:rsidR="00723E45" w:rsidRPr="00A7322A">
        <w:rPr>
          <w:rFonts w:ascii="Times New Roman" w:hAnsi="Times New Roman"/>
          <w:sz w:val="24"/>
          <w:szCs w:val="24"/>
        </w:rPr>
        <w:t xml:space="preserve">                      </w:t>
      </w:r>
    </w:p>
    <w:p w:rsidR="00723E45" w:rsidRPr="00A7322A" w:rsidRDefault="00723E45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23E45" w:rsidRPr="00A7322A" w:rsidRDefault="00723E45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723E45" w:rsidRPr="00A7322A" w:rsidRDefault="00723E45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723E45" w:rsidRPr="00A7322A" w:rsidRDefault="00723E45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723E45" w:rsidRPr="00EE5165" w:rsidRDefault="00723E45" w:rsidP="00A0061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E5165">
        <w:rPr>
          <w:rFonts w:ascii="Times New Roman" w:hAnsi="Times New Roman" w:cs="Times New Roman"/>
          <w:b w:val="0"/>
          <w:sz w:val="24"/>
          <w:szCs w:val="24"/>
        </w:rPr>
        <w:t>местного значения Нехаевского сельского поселения”</w:t>
      </w:r>
    </w:p>
    <w:p w:rsidR="00723E45" w:rsidRPr="00A7322A" w:rsidRDefault="00723E45" w:rsidP="00A00613">
      <w:pPr>
        <w:pStyle w:val="ConsPlusTitle"/>
        <w:outlineLvl w:val="0"/>
      </w:pPr>
    </w:p>
    <w:p w:rsidR="00723E45" w:rsidRPr="00A7322A" w:rsidRDefault="00723E45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7322A">
        <w:rPr>
          <w:rFonts w:ascii="Times New Roman" w:hAnsi="Times New Roman"/>
          <w:sz w:val="24"/>
          <w:szCs w:val="24"/>
        </w:rPr>
        <w:t xml:space="preserve">В соответствии с пунктом 5 части 1 статьи 15 Федерального закона от 06 октября 2003 года № 131-ФЗ «Об общих принципах организации местного самоуправления </w:t>
      </w:r>
      <w:proofErr w:type="gramStart"/>
      <w:r w:rsidRPr="00A7322A">
        <w:rPr>
          <w:rFonts w:ascii="Times New Roman" w:hAnsi="Times New Roman"/>
          <w:sz w:val="24"/>
          <w:szCs w:val="24"/>
        </w:rPr>
        <w:t>в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322A">
        <w:rPr>
          <w:rFonts w:ascii="Times New Roman" w:hAnsi="Times New Roman"/>
          <w:sz w:val="24"/>
          <w:szCs w:val="24"/>
        </w:rPr>
        <w:t>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сохранностью автомобильных дорог </w:t>
      </w:r>
      <w:r>
        <w:rPr>
          <w:rFonts w:ascii="Times New Roman" w:hAnsi="Times New Roman"/>
          <w:sz w:val="24"/>
          <w:szCs w:val="24"/>
        </w:rPr>
        <w:t>Нехаевского сельского поселения</w:t>
      </w:r>
    </w:p>
    <w:p w:rsidR="00723E45" w:rsidRPr="00A7322A" w:rsidRDefault="00723E45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723E45" w:rsidRDefault="00723E45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ю</w:t>
      </w:r>
      <w:r w:rsidRPr="00A7322A">
        <w:rPr>
          <w:rFonts w:ascii="Times New Roman" w:hAnsi="Times New Roman"/>
          <w:b/>
          <w:sz w:val="24"/>
          <w:szCs w:val="24"/>
        </w:rPr>
        <w:t>:</w:t>
      </w:r>
    </w:p>
    <w:p w:rsidR="00723E45" w:rsidRPr="00A7322A" w:rsidRDefault="00723E45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723E45" w:rsidRPr="00A7322A" w:rsidRDefault="00723E45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Утвердить прилагае</w:t>
      </w:r>
      <w:r>
        <w:rPr>
          <w:rFonts w:ascii="Times New Roman" w:hAnsi="Times New Roman"/>
          <w:sz w:val="24"/>
          <w:szCs w:val="24"/>
        </w:rPr>
        <w:t xml:space="preserve">мый административный регламент </w:t>
      </w:r>
      <w:r w:rsidRPr="004C08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О</w:t>
      </w:r>
      <w:r w:rsidRPr="00A7322A">
        <w:rPr>
          <w:rFonts w:ascii="Times New Roman" w:hAnsi="Times New Roman"/>
          <w:sz w:val="24"/>
          <w:szCs w:val="24"/>
        </w:rPr>
        <w:t xml:space="preserve">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 сохранностью автомобильных дорог местного значения </w:t>
      </w:r>
      <w:r>
        <w:rPr>
          <w:rFonts w:ascii="Times New Roman" w:hAnsi="Times New Roman"/>
          <w:sz w:val="24"/>
          <w:szCs w:val="24"/>
        </w:rPr>
        <w:t>Нехаевского</w:t>
      </w:r>
      <w:r w:rsidRPr="00A73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088B">
        <w:rPr>
          <w:rFonts w:ascii="Times New Roman" w:hAnsi="Times New Roman"/>
          <w:sz w:val="24"/>
          <w:szCs w:val="24"/>
        </w:rPr>
        <w:t>"</w:t>
      </w:r>
      <w:r w:rsidRPr="00A7322A">
        <w:rPr>
          <w:rFonts w:ascii="Times New Roman" w:hAnsi="Times New Roman"/>
          <w:sz w:val="24"/>
          <w:szCs w:val="24"/>
        </w:rPr>
        <w:t xml:space="preserve">. </w:t>
      </w:r>
    </w:p>
    <w:p w:rsidR="00723E45" w:rsidRPr="00A7322A" w:rsidRDefault="00723E45" w:rsidP="00A00613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</w:p>
    <w:p w:rsidR="00723E45" w:rsidRPr="00A7322A" w:rsidRDefault="00723E45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настоящее постановление на сайте администрации Нехаевского муниципального района.</w:t>
      </w:r>
    </w:p>
    <w:p w:rsidR="00723E45" w:rsidRPr="00A7322A" w:rsidRDefault="00723E45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723E45" w:rsidRDefault="00723E45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723E45" w:rsidRDefault="00723E45" w:rsidP="00A7322A"/>
    <w:p w:rsidR="00723E45" w:rsidRPr="00A7322A" w:rsidRDefault="00723E45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r>
        <w:rPr>
          <w:rFonts w:ascii="Times New Roman" w:hAnsi="Times New Roman"/>
          <w:b w:val="0"/>
          <w:i w:val="0"/>
          <w:sz w:val="24"/>
          <w:szCs w:val="24"/>
        </w:rPr>
        <w:t>Нехаевского</w:t>
      </w:r>
    </w:p>
    <w:p w:rsidR="00723E45" w:rsidRDefault="00723E45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Н.А.Иванов</w:t>
      </w:r>
    </w:p>
    <w:p w:rsidR="00723E45" w:rsidRDefault="00723E45" w:rsidP="00A00613"/>
    <w:p w:rsidR="00723E45" w:rsidRDefault="00723E45" w:rsidP="00A00613"/>
    <w:p w:rsidR="00723E45" w:rsidRPr="00A00613" w:rsidRDefault="00723E45" w:rsidP="00A00613"/>
    <w:p w:rsidR="00723E45" w:rsidRDefault="00723E45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</w:t>
      </w:r>
    </w:p>
    <w:p w:rsidR="00723E45" w:rsidRDefault="00723E45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723E45" w:rsidRDefault="00723E45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723E45" w:rsidRPr="003D61FB" w:rsidRDefault="00723E45" w:rsidP="006E3421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УТВЕРЖДЕНО</w:t>
      </w:r>
    </w:p>
    <w:p w:rsidR="00723E45" w:rsidRPr="003D61FB" w:rsidRDefault="00723E45" w:rsidP="006E3421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723E45" w:rsidRPr="003D61FB" w:rsidRDefault="00723E45" w:rsidP="006E3421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</w:rPr>
        <w:t>Нехаевского</w:t>
      </w:r>
      <w:r w:rsidRPr="003D61FB">
        <w:rPr>
          <w:rFonts w:ascii="Times New Roman" w:hAnsi="Times New Roman"/>
          <w:color w:val="000000"/>
        </w:rPr>
        <w:t xml:space="preserve"> сельского поселения</w:t>
      </w:r>
    </w:p>
    <w:p w:rsidR="006E3421" w:rsidRDefault="006E3421" w:rsidP="006E3421">
      <w:pPr>
        <w:pStyle w:val="5"/>
        <w:spacing w:before="0"/>
        <w:rPr>
          <w:rFonts w:ascii="Times New Roman" w:hAnsi="Times New Roman"/>
        </w:rPr>
      </w:pPr>
      <w:r w:rsidRPr="006E3421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</w:rPr>
        <w:t xml:space="preserve">              </w:t>
      </w:r>
      <w:r w:rsidRPr="006E3421">
        <w:rPr>
          <w:rFonts w:ascii="Times New Roman" w:hAnsi="Times New Roman"/>
          <w:color w:val="auto"/>
        </w:rPr>
        <w:t xml:space="preserve">    26.12.2012 г    № </w:t>
      </w:r>
      <w:r w:rsidRPr="006E3421">
        <w:rPr>
          <w:rFonts w:ascii="Times New Roman" w:hAnsi="Times New Roman"/>
        </w:rPr>
        <w:t xml:space="preserve"> 67          </w:t>
      </w:r>
    </w:p>
    <w:p w:rsidR="006E3421" w:rsidRPr="006E3421" w:rsidRDefault="006E3421" w:rsidP="006E3421">
      <w:pPr>
        <w:pStyle w:val="5"/>
        <w:spacing w:before="0"/>
        <w:rPr>
          <w:rFonts w:ascii="Times New Roman" w:hAnsi="Times New Roman"/>
        </w:rPr>
      </w:pPr>
      <w:r w:rsidRPr="006E3421">
        <w:rPr>
          <w:rFonts w:ascii="Times New Roman" w:hAnsi="Times New Roman"/>
        </w:rPr>
        <w:t xml:space="preserve">            </w:t>
      </w:r>
    </w:p>
    <w:p w:rsidR="00723E45" w:rsidRDefault="00723E45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723E45" w:rsidRDefault="00723E45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Осуществление муниципального контроля за обеспечением </w:t>
      </w:r>
      <w:proofErr w:type="gramStart"/>
      <w:r>
        <w:rPr>
          <w:rFonts w:ascii="Times New Roman" w:hAnsi="Times New Roman"/>
          <w:b/>
        </w:rPr>
        <w:t>сохранности автомобильных дорог местного значения Нехаевского сельского поселения Нехаевского муниципального района Волгоградской области</w:t>
      </w:r>
      <w:proofErr w:type="gramEnd"/>
      <w:r>
        <w:rPr>
          <w:rFonts w:ascii="Times New Roman" w:hAnsi="Times New Roman"/>
          <w:b/>
        </w:rPr>
        <w:t>.</w:t>
      </w:r>
    </w:p>
    <w:p w:rsidR="00723E45" w:rsidRPr="00833492" w:rsidRDefault="00723E45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723E45" w:rsidRPr="006E75AF" w:rsidRDefault="00723E45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ED07E6">
        <w:rPr>
          <w:rFonts w:ascii="Times New Roman" w:hAnsi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E75AF">
        <w:rPr>
          <w:rFonts w:ascii="Times New Roman" w:hAnsi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723E45" w:rsidRDefault="00723E45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контроля за обеспечением </w:t>
      </w:r>
      <w:proofErr w:type="gramStart"/>
      <w:r w:rsidRPr="006E75AF">
        <w:rPr>
          <w:rFonts w:ascii="Times New Roman" w:hAnsi="Times New Roman"/>
        </w:rPr>
        <w:t xml:space="preserve">сохранности автомобильных дорог местного значения </w:t>
      </w:r>
      <w:r>
        <w:rPr>
          <w:rFonts w:ascii="Times New Roman" w:hAnsi="Times New Roman"/>
        </w:rPr>
        <w:t>Нехаевского</w:t>
      </w:r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</w:t>
      </w:r>
      <w:proofErr w:type="gramEnd"/>
      <w:r>
        <w:rPr>
          <w:rFonts w:ascii="Times New Roman" w:hAnsi="Times New Roman"/>
        </w:rPr>
        <w:t>».</w:t>
      </w:r>
    </w:p>
    <w:p w:rsidR="00723E45" w:rsidRDefault="00723E45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723E45" w:rsidRDefault="00723E45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723E45" w:rsidRPr="006E75AF" w:rsidRDefault="00723E45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hAnsi="Times New Roman"/>
          <w:color w:val="333333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333333"/>
          <w:sz w:val="24"/>
          <w:szCs w:val="24"/>
        </w:rPr>
        <w:t>Нехаевского</w:t>
      </w:r>
      <w:r w:rsidRPr="00E964E1">
        <w:rPr>
          <w:rFonts w:ascii="Times New Roman" w:hAnsi="Times New Roman"/>
          <w:color w:val="333333"/>
          <w:sz w:val="24"/>
          <w:szCs w:val="24"/>
        </w:rPr>
        <w:t> 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723E45" w:rsidRDefault="00723E45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1.3.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r>
        <w:rPr>
          <w:rFonts w:ascii="Times New Roman" w:hAnsi="Times New Roman"/>
        </w:rPr>
        <w:t>Нехаевского 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23E45" w:rsidRPr="003B46FE" w:rsidRDefault="00723E45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5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723E45" w:rsidRPr="000C2747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23E45" w:rsidRPr="000C2747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3E45" w:rsidRPr="00494DE6" w:rsidRDefault="00723E45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6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3E45" w:rsidRPr="00494DE6" w:rsidRDefault="00723E45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723E45" w:rsidRPr="000C2747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723E45" w:rsidRPr="006E75AF" w:rsidRDefault="00723E45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723E45" w:rsidRDefault="00723E45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333333"/>
          <w:sz w:val="24"/>
          <w:szCs w:val="24"/>
        </w:rPr>
        <w:t>Нехаевского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 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hAnsi="Times New Roman"/>
          <w:color w:val="333333"/>
          <w:sz w:val="24"/>
          <w:szCs w:val="24"/>
        </w:rPr>
        <w:t>контроля за</w:t>
      </w:r>
      <w:proofErr w:type="gramEnd"/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hAnsi="Times New Roman"/>
          <w:color w:val="333333"/>
          <w:sz w:val="24"/>
          <w:szCs w:val="24"/>
        </w:rPr>
        <w:t>сохранност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r>
        <w:rPr>
          <w:rFonts w:ascii="Times New Roman" w:hAnsi="Times New Roman"/>
          <w:color w:val="333333"/>
          <w:sz w:val="24"/>
          <w:szCs w:val="24"/>
        </w:rPr>
        <w:t>Нехаевского</w:t>
      </w:r>
      <w:r w:rsidRPr="00E964E1">
        <w:rPr>
          <w:rFonts w:ascii="Times New Roman" w:hAnsi="Times New Roman"/>
          <w:color w:val="333333"/>
          <w:sz w:val="24"/>
          <w:szCs w:val="24"/>
        </w:rPr>
        <w:t>  сельского поселения.</w:t>
      </w:r>
    </w:p>
    <w:p w:rsidR="00723E45" w:rsidRPr="006E75AF" w:rsidRDefault="00723E45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1.4.2. </w:t>
      </w:r>
      <w:r w:rsidRPr="00341215">
        <w:rPr>
          <w:rFonts w:ascii="Times New Roman" w:hAnsi="Times New Roman"/>
        </w:rPr>
        <w:t>Объектом м</w:t>
      </w:r>
      <w:r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Pr="00341215">
        <w:rPr>
          <w:rFonts w:ascii="Times New Roman" w:hAnsi="Times New Roman"/>
          <w:bCs/>
        </w:rPr>
        <w:t>контроля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  <w:bCs/>
        </w:rPr>
        <w:t>Нехаевского сельского поселения</w:t>
      </w:r>
      <w:r w:rsidRPr="00341215">
        <w:rPr>
          <w:rFonts w:ascii="Times New Roman" w:hAnsi="Times New Roman"/>
          <w:bCs/>
        </w:rPr>
        <w:t xml:space="preserve"> </w:t>
      </w:r>
      <w:r w:rsidRPr="00341215">
        <w:rPr>
          <w:rFonts w:ascii="Times New Roman" w:hAnsi="Times New Roman"/>
        </w:rPr>
        <w:t xml:space="preserve">являются автомобильные дороги местного значения и правоотношения, связанные с обеспечением сохранности дорог местного значения и </w:t>
      </w:r>
      <w:r w:rsidRPr="00341215">
        <w:rPr>
          <w:rFonts w:ascii="Times New Roman" w:hAnsi="Times New Roman"/>
        </w:rPr>
        <w:lastRenderedPageBreak/>
        <w:t>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723E45" w:rsidRPr="00341215" w:rsidRDefault="00723E45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  <w:bCs/>
        </w:rPr>
        <w:t>Нехаевского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723E45" w:rsidRPr="000C2747" w:rsidRDefault="00723E45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106791">
        <w:rPr>
          <w:rFonts w:ascii="Times New Roman" w:hAnsi="Times New Roman"/>
        </w:rPr>
        <w:t>.</w:t>
      </w:r>
      <w:r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  <w:bCs/>
        </w:rPr>
        <w:t>Нехаевского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8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723E45" w:rsidRDefault="00723E45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1.4.5. </w:t>
      </w:r>
      <w:r w:rsidRPr="00405C69">
        <w:rPr>
          <w:rFonts w:ascii="Times New Roman" w:hAnsi="Times New Roman"/>
        </w:rPr>
        <w:t xml:space="preserve">Перечень должностных лиц </w:t>
      </w:r>
      <w:r>
        <w:rPr>
          <w:rFonts w:ascii="Times New Roman" w:hAnsi="Times New Roman"/>
        </w:rPr>
        <w:t>администрации Нехаевского сельского поселения</w:t>
      </w:r>
      <w:r w:rsidRPr="00405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уполномоченных осуществлять</w:t>
      </w:r>
      <w:r w:rsidRPr="00405C69">
        <w:rPr>
          <w:rFonts w:ascii="Times New Roman" w:hAnsi="Times New Roman"/>
        </w:rPr>
        <w:t xml:space="preserve"> м</w:t>
      </w:r>
      <w:r>
        <w:rPr>
          <w:rFonts w:ascii="Times New Roman" w:hAnsi="Times New Roman"/>
          <w:bCs/>
        </w:rPr>
        <w:t>униципальный</w:t>
      </w:r>
      <w:r w:rsidRPr="00405C69">
        <w:rPr>
          <w:rFonts w:ascii="Times New Roman" w:hAnsi="Times New Roman"/>
          <w:bCs/>
        </w:rPr>
        <w:t xml:space="preserve"> </w:t>
      </w:r>
      <w:proofErr w:type="gramStart"/>
      <w:r w:rsidRPr="00405C69">
        <w:rPr>
          <w:rFonts w:ascii="Times New Roman" w:hAnsi="Times New Roman"/>
          <w:bCs/>
        </w:rPr>
        <w:t>контрол</w:t>
      </w:r>
      <w:r>
        <w:rPr>
          <w:rFonts w:ascii="Times New Roman" w:hAnsi="Times New Roman"/>
          <w:bCs/>
        </w:rPr>
        <w:t>ь</w:t>
      </w:r>
      <w:r w:rsidRPr="00405C69">
        <w:rPr>
          <w:rFonts w:ascii="Times New Roman" w:hAnsi="Times New Roman"/>
          <w:bCs/>
        </w:rPr>
        <w:t xml:space="preserve"> за</w:t>
      </w:r>
      <w:proofErr w:type="gramEnd"/>
      <w:r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  <w:bCs/>
        </w:rPr>
        <w:t>Нехаевского сельского поселения</w:t>
      </w:r>
      <w:r w:rsidRPr="00405C69">
        <w:rPr>
          <w:rFonts w:ascii="Times New Roman" w:hAnsi="Times New Roman"/>
        </w:rPr>
        <w:t xml:space="preserve">, утверждается распоряжением Главы </w:t>
      </w:r>
      <w:r>
        <w:rPr>
          <w:rFonts w:ascii="Times New Roman" w:hAnsi="Times New Roman"/>
        </w:rPr>
        <w:t>Нехаевского сельского поселения Нехаевского муниципального района</w:t>
      </w:r>
      <w:r w:rsidRPr="00405C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23E45" w:rsidRDefault="00723E45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1.4.6. При исполнении муниципальной функции администрация Нехаевского сельского поселения взаимодействует: </w:t>
      </w:r>
    </w:p>
    <w:p w:rsidR="00723E45" w:rsidRDefault="00723E45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723E45" w:rsidRDefault="00723E45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723E45" w:rsidRPr="00ED07E6" w:rsidRDefault="00723E45" w:rsidP="00E964E1">
      <w:pPr>
        <w:pStyle w:val="a9"/>
        <w:jc w:val="both"/>
        <w:rPr>
          <w:rFonts w:ascii="Times New Roman" w:hAnsi="Times New Roman"/>
        </w:rPr>
      </w:pPr>
    </w:p>
    <w:p w:rsidR="00723E45" w:rsidRPr="00ED07E6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1.5.</w:t>
      </w:r>
      <w:r w:rsidRPr="006E75AF">
        <w:rPr>
          <w:rFonts w:ascii="Times New Roman" w:hAnsi="Times New Roman"/>
          <w:sz w:val="24"/>
          <w:szCs w:val="24"/>
        </w:rPr>
        <w:t xml:space="preserve"> </w:t>
      </w:r>
      <w:r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(надзора):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 проведении проверок муниципальные инспекторы имеют право: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 использовании автомобильных дорог местного значения;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направлять документы </w:t>
      </w:r>
      <w:proofErr w:type="gramStart"/>
      <w:r w:rsidRPr="00283B5F">
        <w:rPr>
          <w:rFonts w:ascii="Times New Roman" w:hAnsi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hAnsi="Times New Roman"/>
        </w:rPr>
        <w:t xml:space="preserve"> привлечения виновных лиц к административной ответственности;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723E45" w:rsidRPr="00ED07E6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723E45" w:rsidRPr="00ED07E6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hAnsi="Times New Roman"/>
        </w:rPr>
        <w:t>При проведении проверок лица, в отношении которых проводится проверка, имеют право: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Times New Roman" w:hAnsi="Times New Roman"/>
        </w:rPr>
        <w:t>Нехаевского</w:t>
      </w:r>
      <w:r w:rsidRPr="00283B5F">
        <w:rPr>
          <w:rFonts w:ascii="Times New Roman" w:hAnsi="Times New Roman"/>
        </w:rPr>
        <w:t>    сельского поселения, в том числе настоящего Административного регламента;</w:t>
      </w:r>
    </w:p>
    <w:p w:rsidR="00723E45" w:rsidRPr="00283B5F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723E45" w:rsidRPr="00283B5F" w:rsidRDefault="00723E45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  <w:b/>
        </w:rPr>
        <w:t xml:space="preserve">1.7.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1.7.1. </w:t>
      </w:r>
      <w:r w:rsidRPr="00283B5F">
        <w:rPr>
          <w:rFonts w:ascii="Times New Roman" w:hAnsi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723E45" w:rsidRPr="00283B5F" w:rsidRDefault="00723E45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lastRenderedPageBreak/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723E45" w:rsidRPr="00283B5F" w:rsidRDefault="00723E45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723E45" w:rsidRDefault="00723E45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привлечение виновных лиц к административной ответственности.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Pr="00DA36A5">
        <w:rPr>
          <w:rFonts w:ascii="Times New Roman" w:hAnsi="Times New Roman"/>
        </w:rPr>
        <w:t>.</w:t>
      </w:r>
      <w:r>
        <w:rPr>
          <w:rFonts w:ascii="Times New Roman" w:hAnsi="Times New Roman"/>
        </w:rPr>
        <w:t>2.</w:t>
      </w:r>
      <w:r w:rsidRPr="00DA36A5">
        <w:rPr>
          <w:rFonts w:ascii="Times New Roman" w:hAnsi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составление акта проверки;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выдача предписания об устранении нарушений;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>
        <w:rPr>
          <w:rFonts w:ascii="Times New Roman" w:hAnsi="Times New Roman"/>
        </w:rPr>
        <w:t>министративной ответственности</w:t>
      </w:r>
      <w:r w:rsidRPr="00DA36A5">
        <w:rPr>
          <w:rFonts w:ascii="Times New Roman" w:hAnsi="Times New Roman"/>
        </w:rPr>
        <w:t>;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hAnsi="Times New Roman"/>
        </w:rPr>
        <w:t>контроль за</w:t>
      </w:r>
      <w:proofErr w:type="gramEnd"/>
      <w:r w:rsidRPr="00DA36A5">
        <w:rPr>
          <w:rFonts w:ascii="Times New Roman" w:hAnsi="Times New Roman"/>
        </w:rPr>
        <w:t xml:space="preserve"> соблюдением которых не входит в компетенцию Администрации поселения.</w:t>
      </w:r>
    </w:p>
    <w:p w:rsidR="00723E45" w:rsidRPr="00283B5F" w:rsidRDefault="00723E45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3E45" w:rsidRPr="00322B6F" w:rsidRDefault="00723E45" w:rsidP="00322B6F">
      <w:pPr>
        <w:shd w:val="clear" w:color="auto" w:fill="F9F9FC"/>
        <w:spacing w:after="0" w:line="240" w:lineRule="auto"/>
        <w:jc w:val="both"/>
        <w:rPr>
          <w:rFonts w:ascii="Trebuchet MS" w:hAnsi="Trebuchet MS"/>
          <w:color w:val="333333"/>
          <w:sz w:val="24"/>
          <w:szCs w:val="24"/>
        </w:rPr>
      </w:pPr>
    </w:p>
    <w:p w:rsidR="00723E45" w:rsidRPr="00DA36A5" w:rsidRDefault="00723E45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DA36A5">
        <w:rPr>
          <w:rFonts w:ascii="Times New Roman" w:hAnsi="Times New Roman"/>
          <w:b/>
          <w:bCs/>
          <w:color w:val="333333"/>
        </w:rPr>
        <w:t>2. Требования к порядку исполнения муниципального контроля</w:t>
      </w:r>
    </w:p>
    <w:p w:rsidR="00723E45" w:rsidRPr="00DA36A5" w:rsidRDefault="00723E45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723E45" w:rsidRPr="00DA36A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723E45" w:rsidRPr="00DA36A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при непосредственном обращении в Администрацию поселения, расположенную по адресу:</w:t>
      </w:r>
    </w:p>
    <w:p w:rsidR="00723E45" w:rsidRPr="00DA36A5" w:rsidRDefault="00723E45" w:rsidP="00E33EFA">
      <w:pPr>
        <w:pStyle w:val="a9"/>
        <w:jc w:val="both"/>
        <w:rPr>
          <w:rFonts w:ascii="Times New Roman" w:hAnsi="Times New Roman"/>
          <w:b/>
        </w:rPr>
      </w:pPr>
      <w:r w:rsidRPr="00DA36A5">
        <w:rPr>
          <w:rFonts w:ascii="Times New Roman" w:hAnsi="Times New Roman"/>
        </w:rPr>
        <w:t>4031</w:t>
      </w:r>
      <w:r>
        <w:rPr>
          <w:rFonts w:ascii="Times New Roman" w:hAnsi="Times New Roman"/>
        </w:rPr>
        <w:t>71</w:t>
      </w:r>
      <w:r w:rsidRPr="00DA36A5">
        <w:rPr>
          <w:rFonts w:ascii="Times New Roman" w:hAnsi="Times New Roman"/>
        </w:rPr>
        <w:t xml:space="preserve">,   Волгоградская область, Нехаевский район, </w:t>
      </w:r>
      <w:r>
        <w:rPr>
          <w:rFonts w:ascii="Times New Roman" w:hAnsi="Times New Roman"/>
        </w:rPr>
        <w:t xml:space="preserve">станица </w:t>
      </w:r>
      <w:proofErr w:type="spellStart"/>
      <w:r>
        <w:rPr>
          <w:rFonts w:ascii="Times New Roman" w:hAnsi="Times New Roman"/>
        </w:rPr>
        <w:t>Нехаевская</w:t>
      </w:r>
      <w:proofErr w:type="spellEnd"/>
      <w:r w:rsidRPr="00DA36A5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Ленина,47</w:t>
      </w:r>
      <w:r w:rsidRPr="00DA36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A36A5">
        <w:rPr>
          <w:rFonts w:ascii="Times New Roman" w:hAnsi="Times New Roman"/>
        </w:rPr>
        <w:t>тел. 8(84443) 5-</w:t>
      </w:r>
      <w:r>
        <w:rPr>
          <w:rFonts w:ascii="Times New Roman" w:hAnsi="Times New Roman"/>
        </w:rPr>
        <w:t>10-74.</w:t>
      </w:r>
      <w:r w:rsidRPr="00DA36A5">
        <w:rPr>
          <w:rFonts w:ascii="Times New Roman" w:hAnsi="Times New Roman"/>
          <w:b/>
        </w:rPr>
        <w:t xml:space="preserve">                  </w:t>
      </w:r>
    </w:p>
    <w:p w:rsidR="00723E45" w:rsidRPr="00DA36A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0A0"/>
      </w:tblPr>
      <w:tblGrid>
        <w:gridCol w:w="9416"/>
        <w:gridCol w:w="6828"/>
      </w:tblGrid>
      <w:tr w:rsidR="00723E45" w:rsidRPr="006D16BC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3E45" w:rsidRPr="006D16BC" w:rsidRDefault="00723E45" w:rsidP="00783DC3">
            <w:pPr>
              <w:spacing w:after="0"/>
              <w:ind w:right="-6888"/>
              <w:rPr>
                <w:rFonts w:ascii="Times New Roman" w:hAnsi="Times New Roman"/>
              </w:rPr>
            </w:pPr>
            <w:r w:rsidRPr="006D16BC">
              <w:rPr>
                <w:rFonts w:ascii="Times New Roman" w:hAnsi="Times New Roman"/>
              </w:rPr>
              <w:t xml:space="preserve">понедельник- пятница:  с 8.00 до 17.00,   </w:t>
            </w:r>
          </w:p>
          <w:p w:rsidR="00723E45" w:rsidRPr="006D16BC" w:rsidRDefault="00723E45" w:rsidP="00783DC3">
            <w:pPr>
              <w:spacing w:after="0"/>
              <w:ind w:right="-198"/>
              <w:rPr>
                <w:rFonts w:ascii="Times New Roman" w:hAnsi="Times New Roman"/>
              </w:rPr>
            </w:pPr>
            <w:r w:rsidRPr="006D16BC">
              <w:rPr>
                <w:rFonts w:ascii="Times New Roman" w:hAnsi="Times New Roman"/>
              </w:rPr>
              <w:t xml:space="preserve">перерыв на обед:  с 12.00 до 13.00, </w:t>
            </w:r>
          </w:p>
          <w:p w:rsidR="00723E45" w:rsidRPr="006D16BC" w:rsidRDefault="00723E45" w:rsidP="00783DC3">
            <w:pPr>
              <w:spacing w:after="0"/>
              <w:ind w:right="-198"/>
              <w:rPr>
                <w:rFonts w:ascii="Times New Roman" w:hAnsi="Times New Roman"/>
              </w:rPr>
            </w:pPr>
            <w:r w:rsidRPr="006D16BC">
              <w:rPr>
                <w:rFonts w:ascii="Times New Roman" w:hAnsi="Times New Roman"/>
              </w:rPr>
              <w:t xml:space="preserve">выходные дни: суббота, воскресенье, </w:t>
            </w:r>
            <w:r w:rsidRPr="006D16BC">
              <w:rPr>
                <w:rFonts w:ascii="Times New Roman" w:hAnsi="Times New Roman"/>
                <w:bCs/>
              </w:rPr>
              <w:t>нерабочие праздничные дни</w:t>
            </w:r>
            <w:r w:rsidRPr="006D16BC">
              <w:rPr>
                <w:rFonts w:ascii="Times New Roman" w:hAnsi="Times New Roman"/>
                <w:b/>
                <w:bCs/>
              </w:rPr>
              <w:t>.</w:t>
            </w:r>
            <w:r w:rsidRPr="006D16BC">
              <w:rPr>
                <w:rFonts w:ascii="Times New Roman" w:hAnsi="Times New Roman"/>
              </w:rPr>
              <w:t xml:space="preserve"> </w:t>
            </w:r>
          </w:p>
          <w:p w:rsidR="00723E45" w:rsidRPr="006D16BC" w:rsidRDefault="00723E45" w:rsidP="00783DC3">
            <w:pPr>
              <w:spacing w:after="0"/>
              <w:jc w:val="both"/>
              <w:rPr>
                <w:rFonts w:ascii="Times New Roman" w:hAnsi="Times New Roman"/>
              </w:rPr>
            </w:pPr>
            <w:r w:rsidRPr="006D16BC">
              <w:rPr>
                <w:rFonts w:ascii="Times New Roman" w:hAnsi="Times New Roman"/>
              </w:rPr>
              <w:t>Телефон: 8(84443) 5-</w:t>
            </w:r>
            <w:r>
              <w:rPr>
                <w:rFonts w:ascii="Times New Roman" w:hAnsi="Times New Roman"/>
              </w:rPr>
              <w:t>10-74</w:t>
            </w:r>
            <w:r w:rsidRPr="006D16BC">
              <w:rPr>
                <w:rFonts w:ascii="Times New Roman" w:hAnsi="Times New Roman"/>
              </w:rPr>
              <w:t xml:space="preserve"> </w:t>
            </w:r>
          </w:p>
          <w:p w:rsidR="00723E45" w:rsidRPr="006C2749" w:rsidRDefault="00723E45" w:rsidP="00D27677">
            <w:pPr>
              <w:spacing w:after="0"/>
              <w:jc w:val="both"/>
              <w:rPr>
                <w:rFonts w:ascii="Times New Roman" w:hAnsi="Times New Roman"/>
              </w:rPr>
            </w:pPr>
            <w:r w:rsidRPr="006D16BC">
              <w:rPr>
                <w:rFonts w:ascii="Times New Roman" w:hAnsi="Times New Roman"/>
              </w:rPr>
              <w:t xml:space="preserve">Адрес электронной почты администрации </w:t>
            </w:r>
            <w:r>
              <w:rPr>
                <w:rFonts w:ascii="Times New Roman" w:hAnsi="Times New Roman"/>
              </w:rPr>
              <w:t>Нехаевского сельского поселения Нехаевского</w:t>
            </w:r>
            <w:r w:rsidRPr="006D16BC">
              <w:rPr>
                <w:rFonts w:ascii="Times New Roman" w:hAnsi="Times New Roman"/>
              </w:rPr>
              <w:t xml:space="preserve"> муниципального района 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3E45" w:rsidRPr="00DA36A5" w:rsidRDefault="00723E45" w:rsidP="00783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3E45" w:rsidRPr="006D16BC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3E45" w:rsidRPr="00DA36A5" w:rsidRDefault="00723E45" w:rsidP="00783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3E45" w:rsidRPr="00DA36A5" w:rsidRDefault="00723E45" w:rsidP="00783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23E45" w:rsidRPr="00ED07E6" w:rsidRDefault="00723E45" w:rsidP="00783DC3">
      <w:pPr>
        <w:spacing w:after="0"/>
        <w:jc w:val="both"/>
        <w:rPr>
          <w:rFonts w:ascii="Times New Roman" w:hAnsi="Times New Roman"/>
        </w:rPr>
      </w:pPr>
      <w:r w:rsidRPr="00E33EFA">
        <w:rPr>
          <w:rFonts w:ascii="Times New Roman" w:hAnsi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Pr="00E33EFA">
        <w:rPr>
          <w:rFonts w:ascii="Times New Roman" w:hAnsi="Times New Roman"/>
        </w:rPr>
        <w:t>администрации Нехаевского муниципального района (</w:t>
      </w:r>
      <w:hyperlink r:id="rId9" w:history="1">
        <w:r w:rsidRPr="00E33EFA">
          <w:rPr>
            <w:rStyle w:val="a3"/>
            <w:rFonts w:ascii="Times New Roman" w:hAnsi="Times New Roman"/>
            <w:bCs/>
            <w:lang w:val="en-US"/>
          </w:rPr>
          <w:t>ra</w:t>
        </w:r>
        <w:r w:rsidRPr="00E33EFA">
          <w:rPr>
            <w:rStyle w:val="a3"/>
            <w:rFonts w:ascii="Times New Roman" w:hAnsi="Times New Roman"/>
            <w:bCs/>
          </w:rPr>
          <w:t>_</w:t>
        </w:r>
        <w:r w:rsidRPr="00E33EFA">
          <w:rPr>
            <w:rStyle w:val="a3"/>
            <w:rFonts w:ascii="Times New Roman" w:hAnsi="Times New Roman"/>
            <w:bCs/>
            <w:lang w:val="en-US"/>
          </w:rPr>
          <w:t>nehaev</w:t>
        </w:r>
        <w:r w:rsidRPr="00E33EFA">
          <w:rPr>
            <w:rStyle w:val="a3"/>
            <w:rFonts w:ascii="Times New Roman" w:hAnsi="Times New Roman"/>
            <w:bCs/>
          </w:rPr>
          <w:t>@</w:t>
        </w:r>
        <w:r w:rsidRPr="00E33EFA">
          <w:rPr>
            <w:rStyle w:val="a3"/>
            <w:rFonts w:ascii="Times New Roman" w:hAnsi="Times New Roman"/>
            <w:bCs/>
            <w:lang w:val="en-US"/>
          </w:rPr>
          <w:t>volganet</w:t>
        </w:r>
        <w:r w:rsidRPr="00E33EFA">
          <w:rPr>
            <w:rStyle w:val="a3"/>
            <w:rFonts w:ascii="Times New Roman" w:hAnsi="Times New Roman"/>
            <w:bCs/>
          </w:rPr>
          <w:t>.</w:t>
        </w:r>
        <w:r w:rsidRPr="00E33EFA">
          <w:rPr>
            <w:rStyle w:val="a3"/>
            <w:rFonts w:ascii="Times New Roman" w:hAnsi="Times New Roman"/>
            <w:bCs/>
            <w:lang w:val="en-US"/>
          </w:rPr>
          <w:t>u</w:t>
        </w:r>
      </w:hyperlink>
      <w:r w:rsidRPr="00E33EFA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  <w:r w:rsidRPr="00E33EFA">
        <w:rPr>
          <w:rFonts w:ascii="Times New Roman" w:hAnsi="Times New Roman"/>
          <w:color w:val="333333"/>
        </w:rPr>
        <w:t xml:space="preserve"> на информационных стендах Администрации поселения</w:t>
      </w:r>
      <w:r>
        <w:rPr>
          <w:rFonts w:ascii="Times New Roman" w:hAnsi="Times New Roman"/>
          <w:color w:val="333333"/>
        </w:rPr>
        <w:t xml:space="preserve">, </w:t>
      </w:r>
      <w:r w:rsidRPr="00E33EFA">
        <w:rPr>
          <w:rFonts w:ascii="Times New Roman" w:hAnsi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>, по телефону.</w:t>
      </w:r>
    </w:p>
    <w:p w:rsidR="00723E45" w:rsidRPr="00D27677" w:rsidRDefault="00723E45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hAnsi="Times New Roman"/>
        </w:rPr>
      </w:pPr>
      <w:r w:rsidRPr="00D27677">
        <w:rPr>
          <w:rFonts w:ascii="Times New Roman" w:hAnsi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0" w:history="1">
        <w:r w:rsidRPr="00D27677">
          <w:rPr>
            <w:rStyle w:val="a3"/>
            <w:rFonts w:ascii="Times New Roman" w:hAnsi="Times New Roman"/>
            <w:lang w:val="en-US"/>
          </w:rPr>
          <w:t>www</w:t>
        </w:r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/>
          <w:lang w:val="en-US"/>
        </w:rPr>
        <w:t>www</w:t>
      </w:r>
      <w:r w:rsidRPr="00D27677">
        <w:rPr>
          <w:rFonts w:ascii="Times New Roman" w:hAnsi="Times New Roman"/>
        </w:rPr>
        <w:t xml:space="preserve">. </w:t>
      </w:r>
      <w:proofErr w:type="spellStart"/>
      <w:r w:rsidRPr="00D27677">
        <w:rPr>
          <w:rFonts w:ascii="Times New Roman" w:hAnsi="Times New Roman"/>
          <w:lang w:val="en-US"/>
        </w:rPr>
        <w:t>volganet</w:t>
      </w:r>
      <w:proofErr w:type="spellEnd"/>
      <w:r w:rsidRPr="00D27677">
        <w:rPr>
          <w:rFonts w:ascii="Times New Roman" w:hAnsi="Times New Roman"/>
        </w:rPr>
        <w:t>.</w:t>
      </w:r>
      <w:proofErr w:type="spellStart"/>
      <w:r w:rsidRPr="00D27677">
        <w:rPr>
          <w:rFonts w:ascii="Times New Roman" w:hAnsi="Times New Roman"/>
          <w:lang w:val="en-US"/>
        </w:rPr>
        <w:t>ru</w:t>
      </w:r>
      <w:proofErr w:type="spellEnd"/>
      <w:r w:rsidRPr="00D27677">
        <w:rPr>
          <w:rFonts w:ascii="Times New Roman" w:hAnsi="Times New Roman"/>
        </w:rPr>
        <w:t>).</w:t>
      </w:r>
    </w:p>
    <w:p w:rsidR="00723E45" w:rsidRPr="00783DC3" w:rsidRDefault="00723E45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</w:t>
      </w:r>
      <w:r w:rsidRPr="00783DC3">
        <w:rPr>
          <w:rFonts w:ascii="Times New Roman" w:hAnsi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723E45" w:rsidRPr="00783DC3" w:rsidRDefault="00723E45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номерах, под которыми зарегистрированы отдельные дела о проведении проверок;</w:t>
      </w:r>
    </w:p>
    <w:p w:rsidR="00723E45" w:rsidRPr="00783DC3" w:rsidRDefault="00723E45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723E45" w:rsidRPr="00783DC3" w:rsidRDefault="00723E45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необходимости представления дополнительных документов и сведений.</w:t>
      </w:r>
    </w:p>
    <w:p w:rsidR="00723E45" w:rsidRPr="00783DC3" w:rsidRDefault="00723E45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723E45" w:rsidRPr="00783DC3" w:rsidRDefault="00723E45" w:rsidP="00A517DD">
      <w:pPr>
        <w:spacing w:after="0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723E45" w:rsidRPr="00783DC3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1.</w:t>
      </w:r>
      <w:r w:rsidRPr="00783DC3">
        <w:rPr>
          <w:rFonts w:ascii="Times New Roman" w:hAnsi="Times New Roman"/>
        </w:rPr>
        <w:t xml:space="preserve"> </w:t>
      </w:r>
      <w:proofErr w:type="gramStart"/>
      <w:r w:rsidRPr="00783DC3">
        <w:rPr>
          <w:rFonts w:ascii="Times New Roman" w:hAnsi="Times New Roman"/>
        </w:rPr>
        <w:t xml:space="preserve"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</w:t>
      </w:r>
      <w:r w:rsidRPr="00783DC3">
        <w:rPr>
          <w:rFonts w:ascii="Times New Roman" w:hAnsi="Times New Roman"/>
        </w:rPr>
        <w:lastRenderedPageBreak/>
        <w:t>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723E4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723E45" w:rsidRPr="00783DC3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Муниципальный контроль осуществляется без взимания платы.</w:t>
      </w:r>
    </w:p>
    <w:p w:rsidR="00723E45" w:rsidRDefault="00723E45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3E45" w:rsidRPr="00496C4D" w:rsidRDefault="00723E45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23E45" w:rsidRPr="00496C4D" w:rsidRDefault="00723E45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издание распоряжения о проведении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 xml:space="preserve">- согласование внеплановой выездной проверки с органом прокуратуры (при проверках   </w:t>
      </w:r>
      <w:proofErr w:type="gramEnd"/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  юридических лиц и индивидуальных предпринимателей);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проведение проверки и оформление ее результатов;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выдача предписаний об устранении выявленных нарушений;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-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устранением выявленных нарушений.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Основанием для включения плановой проверки в ежегодный план является истечение трех лет со дня: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государственной регистрации юридического лица, индивидуального предпринимателя;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3.3. Издание распоряжения о проведении проверки.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осуществляется на основании распоряжения Администрации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распоряжении о проведении проверки указываются: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 муниципального контроля;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цели, задачи, предмет проверки и срок ее проведения;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административных регламентов проведения мероприятий по муниципальному контролю;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даты начала и окончания проведения проверки.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 </w:t>
      </w:r>
      <w:proofErr w:type="gramStart"/>
      <w:r w:rsidRPr="00496C4D">
        <w:rPr>
          <w:rFonts w:ascii="Times New Roman" w:hAnsi="Times New Roman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496C4D">
        <w:rPr>
          <w:rFonts w:ascii="Times New Roman" w:hAnsi="Times New Roman"/>
        </w:rPr>
        <w:t xml:space="preserve"> лиц, </w:t>
      </w:r>
      <w:r>
        <w:rPr>
          <w:rFonts w:ascii="Times New Roman" w:hAnsi="Times New Roman"/>
        </w:rPr>
        <w:t>индивидуальных предпринимателей.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Нехаевского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.2. Заявление о согласовании с прокуратурой Нехаевского района Волгоградской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</w:t>
      </w:r>
      <w:r w:rsidRPr="00496C4D">
        <w:rPr>
          <w:rFonts w:ascii="Times New Roman" w:hAnsi="Times New Roman"/>
        </w:rPr>
        <w:lastRenderedPageBreak/>
        <w:t>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.3. </w:t>
      </w:r>
      <w:proofErr w:type="gramStart"/>
      <w:r w:rsidRPr="00496C4D">
        <w:rPr>
          <w:rFonts w:ascii="Times New Roman" w:hAnsi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496C4D">
        <w:rPr>
          <w:rFonts w:ascii="Times New Roman" w:hAnsi="Times New Roman"/>
        </w:rPr>
        <w:t xml:space="preserve"> вправе приступить к проведению внеплановой выездной проверки незамедлительно.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этом извещение Администрацией поселения прокуратуры Нехаевского района Волгоградской области о проведении мероприятий по контролю осуществляется посредством направления документов в прокуратуру Нехаевского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>
        <w:rPr>
          <w:rFonts w:ascii="Times New Roman" w:hAnsi="Times New Roman"/>
        </w:rPr>
        <w:t>поряжении о проведении проверки.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496C4D">
        <w:rPr>
          <w:rFonts w:ascii="Times New Roman" w:hAnsi="Times New Roman"/>
        </w:rPr>
        <w:t>микропредприятия</w:t>
      </w:r>
      <w:proofErr w:type="spellEnd"/>
      <w:r w:rsidRPr="00496C4D">
        <w:rPr>
          <w:rFonts w:ascii="Times New Roman" w:hAnsi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496C4D">
        <w:rPr>
          <w:rFonts w:ascii="Times New Roman" w:hAnsi="Times New Roman"/>
        </w:rPr>
        <w:t>микропредприятий</w:t>
      </w:r>
      <w:proofErr w:type="spellEnd"/>
      <w:r w:rsidRPr="00496C4D">
        <w:rPr>
          <w:rFonts w:ascii="Times New Roman" w:hAnsi="Times New Roman"/>
        </w:rPr>
        <w:t xml:space="preserve"> не более чем на пятнадцать часов;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 проведении внеплановой выездной проверки, не требующей согласования с органами прокуратуры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О проведении внеплановой выездной проверки, требующей согласования с прокуратурой Нехаевского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hAnsi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.5. </w:t>
      </w:r>
      <w:proofErr w:type="gramStart"/>
      <w:r w:rsidRPr="00496C4D">
        <w:rPr>
          <w:rFonts w:ascii="Times New Roman" w:hAnsi="Times New Roman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496C4D">
        <w:rPr>
          <w:rFonts w:ascii="Times New Roman" w:hAnsi="Times New Roman"/>
        </w:rPr>
        <w:t xml:space="preserve"> не требуется;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.6.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</w:t>
      </w:r>
      <w:r w:rsidRPr="00496C4D">
        <w:rPr>
          <w:rFonts w:ascii="Times New Roman" w:hAnsi="Times New Roman"/>
        </w:rPr>
        <w:lastRenderedPageBreak/>
        <w:t>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.7.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.8. В акте указываются: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 и место составления акта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органа, проводящего проверку;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распоряжения, на основании которого проведена проверка;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согласования с органом прокуратуры (при его необходимости);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должность муниципального инспектора, проводившего проверку;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hAnsi="Times New Roman"/>
        </w:rPr>
        <w:t>присутствовавших</w:t>
      </w:r>
      <w:proofErr w:type="gramEnd"/>
      <w:r w:rsidRPr="00496C4D">
        <w:rPr>
          <w:rFonts w:ascii="Times New Roman" w:hAnsi="Times New Roman"/>
        </w:rPr>
        <w:t xml:space="preserve"> при проведении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время, продолжительность и место проведения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hAnsi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подписи должностного лица или должностных лиц, проводивших проверку;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.10.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.11. </w:t>
      </w:r>
      <w:proofErr w:type="gramStart"/>
      <w:r w:rsidRPr="00496C4D">
        <w:rPr>
          <w:rFonts w:ascii="Times New Roman" w:hAnsi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hAnsi="Times New Roman"/>
        </w:rPr>
        <w:t xml:space="preserve">, </w:t>
      </w:r>
      <w:proofErr w:type="gramStart"/>
      <w:r w:rsidRPr="00496C4D">
        <w:rPr>
          <w:rFonts w:ascii="Times New Roman" w:hAnsi="Times New Roman"/>
        </w:rPr>
        <w:t>которое</w:t>
      </w:r>
      <w:proofErr w:type="gramEnd"/>
      <w:r w:rsidRPr="00496C4D">
        <w:rPr>
          <w:rFonts w:ascii="Times New Roman" w:hAnsi="Times New Roman"/>
        </w:rPr>
        <w:t xml:space="preserve"> приобщается вместе с экземпляром акта к материалам проверки;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3.5</w:t>
      </w:r>
      <w:r w:rsidRPr="00496C4D">
        <w:rPr>
          <w:rFonts w:ascii="Times New Roman" w:hAnsi="Times New Roman"/>
        </w:rPr>
        <w:t xml:space="preserve">.13. </w:t>
      </w:r>
      <w:proofErr w:type="gramStart"/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496C4D">
        <w:rPr>
          <w:rFonts w:ascii="Times New Roman" w:hAnsi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723E4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496C4D">
        <w:rPr>
          <w:rFonts w:ascii="Times New Roman" w:hAnsi="Times New Roman"/>
        </w:rPr>
        <w:t>.1. Документальная проверка проводится по месту нахождения Администрации поселения;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.2. </w:t>
      </w:r>
      <w:proofErr w:type="gramStart"/>
      <w:r w:rsidRPr="00496C4D">
        <w:rPr>
          <w:rFonts w:ascii="Times New Roman" w:hAnsi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 исполнении требований муниципального инспектора.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 w:rsidRPr="00496C4D">
        <w:rPr>
          <w:rFonts w:ascii="Times New Roman" w:hAnsi="Times New Roman"/>
        </w:rPr>
        <w:t>документов</w:t>
      </w:r>
      <w:proofErr w:type="gramEnd"/>
      <w:r w:rsidRPr="00496C4D">
        <w:rPr>
          <w:rFonts w:ascii="Times New Roman" w:hAnsi="Times New Roman"/>
        </w:rPr>
        <w:t xml:space="preserve">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723E45" w:rsidRPr="00496C4D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При этом</w:t>
      </w:r>
      <w:proofErr w:type="gramStart"/>
      <w:r w:rsidRPr="00496C4D">
        <w:rPr>
          <w:rFonts w:ascii="Times New Roman" w:hAnsi="Times New Roman"/>
        </w:rPr>
        <w:t>,</w:t>
      </w:r>
      <w:proofErr w:type="gramEnd"/>
      <w:r w:rsidRPr="00496C4D">
        <w:rPr>
          <w:rFonts w:ascii="Times New Roman" w:hAnsi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723E45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3.7.2. Предписание подписывается Главой поселения;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3.7.3. Форма предписания приведена в Приложении к данному регламенту (Приложение 2, 3);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hAnsi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>
        <w:rPr>
          <w:rFonts w:ascii="Times New Roman" w:hAnsi="Times New Roman"/>
        </w:rPr>
        <w:t>в</w:t>
      </w:r>
      <w:r w:rsidRPr="00496C4D">
        <w:rPr>
          <w:rFonts w:ascii="Times New Roman" w:hAnsi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hAnsi="Times New Roman"/>
        </w:rPr>
        <w:t>отклоняется</w:t>
      </w:r>
      <w:proofErr w:type="gramEnd"/>
      <w:r w:rsidRPr="00496C4D">
        <w:rPr>
          <w:rFonts w:ascii="Times New Roman" w:hAnsi="Times New Roman"/>
        </w:rPr>
        <w:t xml:space="preserve"> и срок исполнения требований остается без изменения;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3.8.5. В случае </w:t>
      </w:r>
      <w:proofErr w:type="spellStart"/>
      <w:r w:rsidRPr="00496C4D">
        <w:rPr>
          <w:rFonts w:ascii="Times New Roman" w:hAnsi="Times New Roman"/>
        </w:rPr>
        <w:t>неустранения</w:t>
      </w:r>
      <w:proofErr w:type="spellEnd"/>
      <w:r w:rsidRPr="00496C4D">
        <w:rPr>
          <w:rFonts w:ascii="Times New Roman" w:hAnsi="Times New Roman"/>
        </w:rPr>
        <w:t xml:space="preserve">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723E45" w:rsidRPr="00783DC3" w:rsidRDefault="00723E45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783DC3">
        <w:rPr>
          <w:rFonts w:ascii="Times New Roman" w:hAnsi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723E45" w:rsidRPr="00496C4D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3E45" w:rsidRDefault="00723E45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B712B4">
        <w:rPr>
          <w:rFonts w:ascii="Times New Roman" w:hAnsi="Times New Roman"/>
          <w:b/>
          <w:bCs/>
          <w:color w:val="333333"/>
        </w:rPr>
        <w:t xml:space="preserve">4. Порядок и формы </w:t>
      </w:r>
      <w:proofErr w:type="gramStart"/>
      <w:r w:rsidRPr="00B712B4">
        <w:rPr>
          <w:rFonts w:ascii="Times New Roman" w:hAnsi="Times New Roman"/>
          <w:b/>
          <w:bCs/>
          <w:color w:val="333333"/>
        </w:rPr>
        <w:t>контроля за</w:t>
      </w:r>
      <w:proofErr w:type="gramEnd"/>
      <w:r w:rsidRPr="00B712B4">
        <w:rPr>
          <w:rFonts w:ascii="Times New Roman" w:hAnsi="Times New Roman"/>
          <w:b/>
          <w:bCs/>
          <w:color w:val="333333"/>
        </w:rPr>
        <w:t xml:space="preserve"> исполнением муниципальн</w:t>
      </w:r>
      <w:r>
        <w:rPr>
          <w:rFonts w:ascii="Times New Roman" w:hAnsi="Times New Roman"/>
          <w:b/>
          <w:bCs/>
          <w:color w:val="333333"/>
        </w:rPr>
        <w:t>о</w:t>
      </w:r>
      <w:r w:rsidRPr="00B712B4">
        <w:rPr>
          <w:rFonts w:ascii="Times New Roman" w:hAnsi="Times New Roman"/>
          <w:b/>
          <w:bCs/>
          <w:color w:val="333333"/>
        </w:rPr>
        <w:t>й функции</w:t>
      </w:r>
    </w:p>
    <w:p w:rsidR="00723E45" w:rsidRPr="00B712B4" w:rsidRDefault="00723E45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4.2. Формами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проводимые в установленном порядке проверки ведения делопроизводства;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проведение в установленном порядке контрольных проверок.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4.4. В целях осуществления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4.5. Оперативный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723E45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23E45" w:rsidRPr="00B712B4" w:rsidRDefault="00723E45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1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665E">
        <w:rPr>
          <w:rFonts w:ascii="Times New Roman" w:hAnsi="Times New Roman"/>
          <w:b/>
          <w:sz w:val="24"/>
          <w:szCs w:val="24"/>
        </w:rPr>
        <w:t>5.</w:t>
      </w:r>
      <w:r w:rsidRPr="003566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35665E">
        <w:rPr>
          <w:rFonts w:ascii="Times New Roman" w:hAnsi="Times New Roman"/>
          <w:b/>
          <w:color w:val="000000"/>
          <w:sz w:val="24"/>
          <w:szCs w:val="24"/>
        </w:rPr>
        <w:t>Досудебный (внесудебный) порядок обжалования решения и действия (бездействия) органа, предоставляющего государственную (муниципальную) услугу, а также его должностных лиц</w:t>
      </w:r>
      <w:r w:rsidRPr="0035665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5.1. Заявитель имеет право на обжалование решений, принятых в ходе предоставления государственной услуги, действий или бездействия специалистов уполномоченного органа, участвующих в оказании государственной услуги, в досудебном (внесудебном) и судебном порядке.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       5.2. Предметом </w:t>
      </w:r>
      <w:r>
        <w:rPr>
          <w:rFonts w:ascii="Times New Roman" w:hAnsi="Times New Roman"/>
          <w:sz w:val="24"/>
          <w:szCs w:val="24"/>
        </w:rPr>
        <w:t>жалобы</w:t>
      </w:r>
      <w:r w:rsidRPr="0035665E">
        <w:rPr>
          <w:rFonts w:ascii="Times New Roman" w:hAnsi="Times New Roman"/>
          <w:sz w:val="24"/>
          <w:szCs w:val="24"/>
        </w:rPr>
        <w:t xml:space="preserve"> являются: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государственной услуги;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нарушение сроков предоставления государственной услуги;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</w:t>
      </w:r>
      <w:r>
        <w:rPr>
          <w:rFonts w:ascii="Times New Roman" w:hAnsi="Times New Roman"/>
          <w:sz w:val="24"/>
          <w:szCs w:val="24"/>
        </w:rPr>
        <w:t xml:space="preserve">Федеральным и региональным законодательством </w:t>
      </w:r>
      <w:r w:rsidRPr="0035665E">
        <w:rPr>
          <w:rFonts w:ascii="Times New Roman" w:hAnsi="Times New Roman"/>
          <w:sz w:val="24"/>
          <w:szCs w:val="24"/>
        </w:rPr>
        <w:t xml:space="preserve"> для предоставления государственной услуги;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</w:t>
      </w:r>
      <w:r>
        <w:rPr>
          <w:rFonts w:ascii="Times New Roman" w:hAnsi="Times New Roman"/>
          <w:sz w:val="24"/>
          <w:szCs w:val="24"/>
        </w:rPr>
        <w:t>Федеральным и региональным законодательством</w:t>
      </w:r>
      <w:r w:rsidRPr="0035665E">
        <w:rPr>
          <w:rFonts w:ascii="Times New Roman" w:hAnsi="Times New Roman"/>
          <w:sz w:val="24"/>
          <w:szCs w:val="24"/>
        </w:rPr>
        <w:t xml:space="preserve"> для предоставления государственной услуги у заявителя;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отказ в предоставлении государственной услуги, если основания отказа не предусмотрены и принятыми в соответствии с ними нормативными правовыми актами Российской Федерации и Волгоградской области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государственной услуги платы, непредусмотренной </w:t>
      </w:r>
      <w:r>
        <w:rPr>
          <w:rFonts w:ascii="Times New Roman" w:hAnsi="Times New Roman"/>
          <w:sz w:val="24"/>
          <w:szCs w:val="24"/>
        </w:rPr>
        <w:t>Федеральным и региональным законодательством</w:t>
      </w:r>
      <w:r w:rsidRPr="0035665E">
        <w:rPr>
          <w:rFonts w:ascii="Times New Roman" w:hAnsi="Times New Roman"/>
          <w:sz w:val="24"/>
          <w:szCs w:val="24"/>
        </w:rPr>
        <w:t>.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35665E">
        <w:rPr>
          <w:rFonts w:ascii="Times New Roman" w:hAnsi="Times New Roman"/>
          <w:sz w:val="24"/>
          <w:szCs w:val="24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</w:t>
      </w:r>
      <w:r w:rsidRPr="0035665E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государственной услуги документов либо нарушение установленного срока таких исправлений.</w:t>
      </w:r>
      <w:proofErr w:type="gramEnd"/>
    </w:p>
    <w:p w:rsidR="00FA0950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5.3</w:t>
      </w:r>
      <w:r w:rsidRPr="00356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E">
        <w:rPr>
          <w:rFonts w:ascii="Times New Roman" w:hAnsi="Times New Roman"/>
          <w:sz w:val="24"/>
          <w:szCs w:val="24"/>
        </w:rPr>
        <w:t>Жалоба м</w:t>
      </w:r>
      <w:r>
        <w:rPr>
          <w:rFonts w:ascii="Times New Roman" w:hAnsi="Times New Roman"/>
          <w:sz w:val="24"/>
          <w:szCs w:val="24"/>
        </w:rPr>
        <w:t>ожет быть адресована заявителем в</w:t>
      </w:r>
      <w:r w:rsidRPr="00356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356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Нехаевского сельского поселения. </w:t>
      </w:r>
      <w:r w:rsidRPr="0035665E">
        <w:rPr>
          <w:rFonts w:ascii="Times New Roman" w:hAnsi="Times New Roman"/>
          <w:sz w:val="24"/>
          <w:szCs w:val="24"/>
        </w:rPr>
        <w:t xml:space="preserve">На действия (бездействия) главы администрации сельского поселения может быть подана жалоба главе администрации Нехаевского муниципального района в порядке, установленном </w:t>
      </w:r>
      <w:r>
        <w:rPr>
          <w:rFonts w:ascii="Times New Roman" w:hAnsi="Times New Roman"/>
          <w:sz w:val="24"/>
          <w:szCs w:val="24"/>
        </w:rPr>
        <w:t>Федеральным и региональным законодательством</w:t>
      </w:r>
      <w:r>
        <w:rPr>
          <w:sz w:val="28"/>
          <w:szCs w:val="28"/>
        </w:rPr>
        <w:t xml:space="preserve">. </w:t>
      </w:r>
    </w:p>
    <w:p w:rsidR="00FA0950" w:rsidRPr="00381E50" w:rsidRDefault="00FA0950" w:rsidP="00FA0950">
      <w:pPr>
        <w:autoSpaceDE w:val="0"/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356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E50">
        <w:rPr>
          <w:rFonts w:ascii="Times New Roman" w:hAnsi="Times New Roman"/>
          <w:sz w:val="24"/>
          <w:szCs w:val="24"/>
        </w:rPr>
        <w:t xml:space="preserve">Порядок подачи и рассмотрения жалобы на решения и действия (бездействие) </w:t>
      </w:r>
      <w:r w:rsidRPr="00381E50">
        <w:rPr>
          <w:rFonts w:ascii="Times New Roman" w:hAnsi="Times New Roman"/>
          <w:color w:val="000000"/>
          <w:sz w:val="24"/>
          <w:szCs w:val="24"/>
        </w:rPr>
        <w:t>органа, предоставляющего государственную (муниципальную) услугу, а также его должностных лиц</w:t>
      </w:r>
      <w:r w:rsidRPr="00381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E50">
        <w:rPr>
          <w:rFonts w:ascii="Times New Roman" w:hAnsi="Times New Roman"/>
          <w:sz w:val="24"/>
          <w:szCs w:val="24"/>
        </w:rPr>
        <w:t>устанавливается Правительством Российской Федерации.</w:t>
      </w:r>
    </w:p>
    <w:p w:rsidR="00FA0950" w:rsidRPr="0035665E" w:rsidRDefault="00FA0950" w:rsidP="00FA0950">
      <w:pPr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35665E">
        <w:rPr>
          <w:rFonts w:ascii="Times New Roman" w:hAnsi="Times New Roman"/>
          <w:sz w:val="24"/>
          <w:szCs w:val="24"/>
        </w:rPr>
        <w:t>алоб</w:t>
      </w:r>
      <w:r>
        <w:rPr>
          <w:rFonts w:ascii="Times New Roman" w:hAnsi="Times New Roman"/>
          <w:sz w:val="24"/>
          <w:szCs w:val="24"/>
        </w:rPr>
        <w:t xml:space="preserve">а может быть подана </w:t>
      </w:r>
      <w:r w:rsidRPr="0035665E">
        <w:rPr>
          <w:rFonts w:ascii="Times New Roman" w:hAnsi="Times New Roman"/>
          <w:sz w:val="24"/>
          <w:szCs w:val="24"/>
        </w:rPr>
        <w:t xml:space="preserve">в письменной форме, в форме электронного сообщения от заинтересованного лица к ответственному должностному лицу. 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наименование органа, предоставляющего государственную услугу, должностного лица органа, предоставляющего государственную услугу, решения и действи</w:t>
      </w:r>
      <w:proofErr w:type="gramStart"/>
      <w:r w:rsidRPr="0035665E">
        <w:rPr>
          <w:rFonts w:ascii="Times New Roman" w:hAnsi="Times New Roman"/>
          <w:sz w:val="24"/>
          <w:szCs w:val="24"/>
        </w:rPr>
        <w:t>я(</w:t>
      </w:r>
      <w:proofErr w:type="gramEnd"/>
      <w:r w:rsidRPr="0035665E">
        <w:rPr>
          <w:rFonts w:ascii="Times New Roman" w:hAnsi="Times New Roman"/>
          <w:sz w:val="24"/>
          <w:szCs w:val="24"/>
        </w:rPr>
        <w:t>бездействия) которых обжалуются;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фамилия, имя, отчество,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(бездействий) органа, предоставляющего государственную услугу, должностного лица органа, предоставляющего государственную услугу;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 представлены документы (при наличии), подтверждающие доводы заявителя, либо их копии.  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</w:t>
      </w:r>
      <w:r>
        <w:rPr>
          <w:rFonts w:ascii="Times New Roman" w:hAnsi="Times New Roman"/>
          <w:sz w:val="24"/>
          <w:szCs w:val="24"/>
        </w:rPr>
        <w:t>.</w:t>
      </w:r>
      <w:r w:rsidRPr="00356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35665E">
        <w:rPr>
          <w:rFonts w:ascii="Times New Roman" w:hAnsi="Times New Roman"/>
          <w:sz w:val="24"/>
          <w:szCs w:val="24"/>
        </w:rPr>
        <w:t>.Жалоба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E">
        <w:rPr>
          <w:rFonts w:ascii="Times New Roman" w:hAnsi="Times New Roman"/>
          <w:sz w:val="24"/>
          <w:szCs w:val="24"/>
        </w:rPr>
        <w:t>подлежит рассмотрению в течени</w:t>
      </w:r>
      <w:proofErr w:type="gramStart"/>
      <w:r w:rsidRPr="0035665E">
        <w:rPr>
          <w:rFonts w:ascii="Times New Roman" w:hAnsi="Times New Roman"/>
          <w:sz w:val="24"/>
          <w:szCs w:val="24"/>
        </w:rPr>
        <w:t>и</w:t>
      </w:r>
      <w:proofErr w:type="gramEnd"/>
      <w:r w:rsidRPr="0035665E">
        <w:rPr>
          <w:rFonts w:ascii="Times New Roman" w:hAnsi="Times New Roman"/>
          <w:sz w:val="24"/>
          <w:szCs w:val="24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должностного лица, предоставляющего государственную услугу, в приеме документов у заявителя   - в течении пяти рабочих дней со дня ее регистрации. 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</w:t>
      </w:r>
      <w:r w:rsidRPr="004534D8">
        <w:rPr>
          <w:rFonts w:ascii="Times New Roman" w:hAnsi="Times New Roman"/>
          <w:sz w:val="24"/>
          <w:szCs w:val="24"/>
        </w:rPr>
        <w:t>6. Оснований для приостановления рассмотрения жалобы не предусмотрено.</w:t>
      </w:r>
    </w:p>
    <w:p w:rsidR="00FA0950" w:rsidRPr="00050B89" w:rsidRDefault="00FA0950" w:rsidP="00FA0950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0B89">
        <w:rPr>
          <w:rFonts w:ascii="Times New Roman" w:hAnsi="Times New Roman"/>
          <w:sz w:val="24"/>
          <w:szCs w:val="24"/>
          <w:lang w:eastAsia="ar-SA"/>
        </w:rPr>
        <w:t>Если в письменной жалобе не указаны полное наименование, организационно-правовая форма юридического лица (фамилия, имя, отчество для физического лица, в том числе индивидуального предпринимателя), направившего жалобу, и почтовый адрес, по которому должен быть направлен ответ, в разрешении жалобы отказывается.</w:t>
      </w:r>
    </w:p>
    <w:p w:rsidR="00FA0950" w:rsidRPr="00050B89" w:rsidRDefault="00FA0950" w:rsidP="00FA09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B89">
        <w:rPr>
          <w:rFonts w:ascii="Times New Roman" w:hAnsi="Times New Roman"/>
          <w:sz w:val="24"/>
          <w:szCs w:val="24"/>
          <w:lang w:eastAsia="ar-SA"/>
        </w:rPr>
        <w:t>Если текст письменной жалобы не поддается прочтению, в разрешении жалобы отказывается, о чем сообщается заявителю, направившему жалобу, если его фамилия и почтовый адрес поддаются прочтению.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050B89">
        <w:rPr>
          <w:rFonts w:ascii="Times New Roman" w:hAnsi="Times New Roman"/>
          <w:sz w:val="24"/>
          <w:szCs w:val="24"/>
        </w:rPr>
        <w:t>5.7. По результатам рассмотрения жалобы, принимается одно из следующих</w:t>
      </w:r>
      <w:r w:rsidRPr="0035665E">
        <w:rPr>
          <w:rFonts w:ascii="Times New Roman" w:hAnsi="Times New Roman"/>
          <w:sz w:val="24"/>
          <w:szCs w:val="24"/>
        </w:rPr>
        <w:t xml:space="preserve"> решений: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об удовлетворении жалобы,  в том числе в форме отмены принятого решения;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- об отказе в удовлетворении жалобы.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5665E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5665E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 материалы в органы прокуратуры. 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lastRenderedPageBreak/>
        <w:t>Должностные лица, ответственные или уполномоченные работники несут ответственность за своевременность и объективность принимаемых решений по жалобам заявителей согласно действующему законодательству</w:t>
      </w:r>
      <w:r>
        <w:rPr>
          <w:rFonts w:ascii="Times New Roman" w:hAnsi="Times New Roman"/>
          <w:sz w:val="24"/>
          <w:szCs w:val="24"/>
        </w:rPr>
        <w:t>.</w:t>
      </w:r>
    </w:p>
    <w:p w:rsidR="00FA0950" w:rsidRDefault="00FA0950" w:rsidP="00FA0950">
      <w:pPr>
        <w:autoSpaceDE w:val="0"/>
        <w:autoSpaceDN w:val="0"/>
        <w:adjustRightInd w:val="0"/>
        <w:spacing w:after="0"/>
        <w:ind w:right="-3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C0B9D">
        <w:rPr>
          <w:rFonts w:ascii="Times New Roman" w:hAnsi="Times New Roman"/>
          <w:sz w:val="24"/>
          <w:szCs w:val="24"/>
        </w:rPr>
        <w:t>.8.</w:t>
      </w:r>
      <w:r w:rsidRPr="001C0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0B9D">
        <w:rPr>
          <w:rFonts w:ascii="Times New Roman" w:hAnsi="Times New Roman"/>
          <w:sz w:val="24"/>
          <w:szCs w:val="24"/>
        </w:rPr>
        <w:t>Не</w:t>
      </w:r>
      <w:r w:rsidRPr="0035665E">
        <w:rPr>
          <w:rFonts w:ascii="Times New Roman" w:hAnsi="Times New Roman"/>
          <w:sz w:val="24"/>
          <w:szCs w:val="24"/>
        </w:rPr>
        <w:t xml:space="preserve">  позднее следующего дня, следующего за днем принятия решения,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9</w:t>
      </w:r>
      <w:r w:rsidRPr="0035665E">
        <w:rPr>
          <w:rFonts w:ascii="Times New Roman" w:hAnsi="Times New Roman"/>
          <w:sz w:val="24"/>
          <w:szCs w:val="24"/>
        </w:rPr>
        <w:t>. Заявитель вправе обжаловать решения, принятые в ходе предоставления государственной услуги, действия или бездействие должностных лиц уполномоченных органов в судебном порядке. Обжалование действий (бездействий), решений должностных лиц в суд осуществляется в порядке, установленном действующим законодательством.</w:t>
      </w:r>
    </w:p>
    <w:p w:rsidR="00FA0950" w:rsidRPr="0035665E" w:rsidRDefault="00FA0950" w:rsidP="00FA0950">
      <w:pPr>
        <w:autoSpaceDE w:val="0"/>
        <w:autoSpaceDN w:val="0"/>
        <w:adjustRightInd w:val="0"/>
        <w:spacing w:after="0"/>
        <w:ind w:right="-365" w:firstLine="540"/>
        <w:jc w:val="both"/>
        <w:rPr>
          <w:rFonts w:ascii="Times New Roman" w:hAnsi="Times New Roman"/>
          <w:sz w:val="24"/>
          <w:szCs w:val="24"/>
        </w:rPr>
      </w:pPr>
      <w:r w:rsidRPr="003566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10</w:t>
      </w:r>
      <w:r w:rsidRPr="00356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E">
        <w:rPr>
          <w:rFonts w:ascii="Times New Roman" w:hAnsi="Times New Roman"/>
          <w:sz w:val="24"/>
          <w:szCs w:val="24"/>
        </w:rPr>
        <w:t>Заявители имеют право на получение информации и документов, необходимых  для обоснования рассмотрения жалобы. При этом документы, ранее поданные заявителями в органы власти и организации, предоставляющие государственную услугу, либо в организации, обращение в которые необходимо для предоставления государственной услуги, выдаются по их просьбе в виде выписок или копий.</w:t>
      </w:r>
    </w:p>
    <w:p w:rsidR="00FA0950" w:rsidRPr="001C0B9D" w:rsidRDefault="00FA0950" w:rsidP="00FA0950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</w:t>
      </w:r>
      <w:r w:rsidRPr="001C0B9D">
        <w:rPr>
          <w:rFonts w:ascii="Times New Roman" w:hAnsi="Times New Roman"/>
          <w:sz w:val="24"/>
          <w:szCs w:val="24"/>
        </w:rPr>
        <w:t>Заявители имеют право на получение сведений о</w:t>
      </w:r>
      <w:r>
        <w:rPr>
          <w:rFonts w:ascii="Times New Roman" w:hAnsi="Times New Roman"/>
          <w:sz w:val="24"/>
          <w:szCs w:val="24"/>
        </w:rPr>
        <w:t xml:space="preserve"> порядке подачи и рассмотрения </w:t>
      </w:r>
      <w:r w:rsidRPr="001C0B9D">
        <w:rPr>
          <w:rFonts w:ascii="Times New Roman" w:hAnsi="Times New Roman"/>
          <w:sz w:val="24"/>
          <w:szCs w:val="24"/>
        </w:rPr>
        <w:t>при помощи телефонной связи, электронной почты, лично, обратившись в администрацию сельского поселения.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9D">
        <w:rPr>
          <w:rFonts w:ascii="Times New Roman" w:hAnsi="Times New Roman"/>
          <w:sz w:val="24"/>
          <w:szCs w:val="24"/>
        </w:rPr>
        <w:t>При ответах должностные лица и специалисты информируют обратившихся по интересующим их вопросам. Ответ на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</w:t>
      </w:r>
    </w:p>
    <w:p w:rsidR="00FA0950" w:rsidRDefault="00FA0950" w:rsidP="00FA0950">
      <w:pPr>
        <w:spacing w:after="0"/>
        <w:rPr>
          <w:rFonts w:ascii="Times New Roman" w:hAnsi="Times New Roman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FA0950" w:rsidRDefault="00FA09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6E3421" w:rsidRDefault="006E3421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6E3421" w:rsidRDefault="006E3421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6E3421" w:rsidRDefault="006E3421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Pr="00116858" w:rsidRDefault="00723E45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723E45" w:rsidRDefault="00723E45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3E45" w:rsidRDefault="00723E45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3E45" w:rsidRDefault="00723E45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3E45" w:rsidRDefault="00723E45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Нехаевского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3E45" w:rsidRDefault="00723E45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3E45" w:rsidRPr="00A47173" w:rsidRDefault="00723E45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23E45" w:rsidRDefault="00723E45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723E45" w:rsidRDefault="00723E45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Нехаевского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3E45" w:rsidRDefault="00723E45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FA0950" w:rsidRDefault="00FA0950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723E45" w:rsidRPr="006D16BC" w:rsidRDefault="006E3421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 w:rsidRPr="006505D7">
        <w:rPr>
          <w:rFonts w:ascii="Times New Roman" w:hAnsi="Times New Roman" w:cs="Times New Roman"/>
          <w:noProof/>
          <w:color w:val="3333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i1025" type="#_x0000_t75" style="width:458.25pt;height:562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trlaNmSIAAFq+AAAWAAAA&#10;ZHJzL2RpYWdyYW1zL2RhdGExLnhtbNSda28lyVnH3yPxHSzzJgh6XZeuqu4VE1R9KRFpSVbJgkAI&#10;obO2Z8bCl4ntTXaJImU3IC4BwhcAJD7BkmTJZEOWr2B/I37V9mn3OT7nTPWM3R4nWo/dtttdT1c9&#10;1//zf/7gDz8+Otz63v7p2cHJ8ZNt+Y7Y3to/3j3ZOzh+9mT7Tz4IWbG9dXY+O96bHZ4c7z/Z/mT/&#10;bPsPv/7bv/UHe8+O3t2bnc/++GRv/3CLuxyfvcu1J9vPz89fvLuzc7b7fP9odvbOyYv9Y7779OT0&#10;aHbOl6fPdvZOZ9/n/keHO0oIu7N3MHt2Ojvavr7J7DVucTQ7ON7+evdML87fOzuff7p1FJ/uG3tP&#10;tn9Qm8pbr12m2txmeeCzIgSdCRca7XwZTOF+uL11/skLVrl3sju/3el39s+3Dk8+4Hq8z0enx+8e&#10;HeyenpydPD1/Z/fkaOfk6dOD3f3rf2an53FRZqfYOZx9cvLR+c7zg/3T2enu80/kNrepZ+fxLv3F&#10;7a3vno2/9Xc/Otj967PzTw73d84Ojl4c7ut4n+t7X13Z3tp9jRvvnhyenJ7tzHZ394/P5V+p3+Gh&#10;d+c3vr66vfXi+eHeKZtle+dKzmcv3j+9/hTJz9798GTvk+7K7N3Ds/PvdM8Zr7+IH/aP996fnc6+&#10;/f7p1uEsbrLTj7Jv/0m81U73EztxY3Gb7t8Xq95kU7dSe6sy49oiy7Uos0JVMrOVDa3KRdmK4ocL&#10;r6974A+ebP/FxX9dfHHx5eWnl5/9JQv76Oyci6+3jNO4ltOlRWyd/Q3300LE5cxYxcV/Xv7o4quL&#10;n118wb9fXny+dfnj+Mf54vOL3/Aov7l4efnTrYufXf7k8qf81K+7S7/hq7/b4nufX/6In/+Hq5+7&#10;+NXW1/jpTy/+jxv+ev7bF19sXfwft/vi4hd8I3473pib/m4UZxQjT5ku2sIXIhSlyKwqOSR5W2Y+&#10;lDpri0ZrK51vTdMfkhez0w9OZ8dnSPLj4+6M5WUIMogik8qWWe5ynVWNkdyoEK6odQhFvvBmHmYD&#10;1cY3oihQAE1jstw7l1WtQ9XlbaFkk/tKin6VZwcfPs5VOi1a0zY2c1bwCuraZ4W0IRNNW4g2tGVj&#10;F1/G1bl+kGPybxzKz6528s1pefn711cuP2PLfxm3/eVPti5esvtfbl38kp3+JVf+9fLvbw5SPArd&#10;DTgO8XRdHyXOBScjnq5fdN/uzsjFr35/6/Jfojbg5HA++SsvL37J3/zq4r8v/+nyp1zvj+j1k9w6&#10;Zd0PrzjU3IlHTDvWr3VQ87IpVZG7TFehynKharZwYTMZnFTCKWsdOvDamt3ewqYtQ8OJZMsH9kZA&#10;hXrBgVClkUYI3fDfW3BQlW3ypnZN1hRBoE+8zEqNdsqr3HOGC5+7ul/lbXX0SFbpg69UQBNVpdFx&#10;lSIrypbTWkhhTV0XuioXXsbEBxV/BmuKLZ+dHxx3W+rpbBcn6feOjrPD8ytTt3s2+MYHB0f7Z1vf&#10;3P/+1rdPjmbHOAwH57vPw+zo4PAT7CMe5e7z2enZ/vmT7c5SRhv1fmdQz79+8R/duYuH+OqUXhu4&#10;4amONvOWsthacY6uXY4NtnrStX0NRfPruKzFh0e3oV/QZwMf4OXFF9eaCFfh8h+vNNzFF69n1YNr&#10;StSCzUqpfJaXdZFVsqozaZ3MtcwbKznt18ri9jEKmEUbQpNJn/ProW4yXweXhdaYtq0LJyye87XL&#10;Hd3lh7HqTlW48LXIQu05RnWeZ4UpQ1a5Ip6uosj1zSpvq8RHssrWWl3UTZF5a3CxeAFZKVhvFayS&#10;dZXL2jyoslhwfjGlv7j4+cVXnQH/WecAX3w52PzXVvrl5b8OLnae8svXOs2DP/616GN3pv0rTPtP&#10;L/5nfoQw2YM/Nn+CaK575+HqCfAOPmUBP49HtvvsRiNdfjr/6S9x0OMf+qz796vOp/hx9Pc7T+N/&#10;O58Dfzy66Yl/9vWOeNPkQvp4pssYEymX43mHNrMySGVarXRlNxzxRoWiKWybSVNyxK3SWVHjNZal&#10;C8rm2pVLIdXDHHHhJeGd9VldCY6411VW1jyrdDrPpctN3pp+lbeP+CNZpbJFa1ReZ1rqNsa3+AN5&#10;41G/0qlaNtYs6duJ/YHBKbuJb/uDNLTXa4/yq4P8IsfYVHWVmcALJnpBzwXbZKWvtZA5SjBscv1y&#10;Xbe+bXAViXliIOsyb/AchbVeBhyqulRvgc3yvNKGQA2D6htcP2P4TDRZpWIA7huj7SY3/pGsshZB&#10;5LIVWV03vMsc37ZUrcpUaPEjXGNx5hdexiSpmf+4/Fss048uhkqaL7+4+OXlj4kr/xmjhV7HAvxs&#10;ruznaZxVxunVOxqDjYuSs6OdJWSzBa5JHopM5VaYumyULzf5J5U3VWXJxZQiBLZ1JYgXuJHzVihZ&#10;1KbJF7NeD6OiG5l70dZ1pkzOYzojCNnQ0ypo3UhJuKluciu3fc1HskocsAINTeKxUOgYSehcqRh+&#10;l9I4cmV5LdFOA5f4AVX0dW6FrAY+CI7Kp7gq8eNnuCldmuJWonGF7/Xq7a3qtmpVMOQKBS8+YLo8&#10;kS0SqrQ0VdkSam2wza41cePIrBUVv56T2qhKHUg/+rqug8fR5dcHEn2g7e05p1GLaR/9LJR35hUP&#10;HApJ7oRshc83JUgfySpLUoaqJLSwZal4GRXGt+RDU0mN64UAzGLEN4nC/nf08SAhHhPnJOhuZd8u&#10;f/Ja+9cbQVzlOMOec50bHMyilJ5ykdZlI0g7CYzU2iDZBt20MSRri25jGLLLxtYEyZXGj0HDL8Vl&#10;D7R/Zd3g/sQg2ZL61lhhT/yeVRoFLQuvVBn6Vd72oB/JKrWweFW4zNrFhEftyY5qfCtiZBOMMcK1&#10;D+Bw3N6/aOKFatBrbt2G+oqu2pA1itROrloSNLlXGQe1pSCjjVI3XuRtm9viTpcWV9s5w2mvUNq4&#10;2iKTqNymVlbW0TF5cNVrcOldMG0mCFLxn/CCKtPiWZRVLGUQ/+abtu4jWWVTN5WNCZ2AJclIzRVZ&#10;6fhSBKMltTVPIW7hZUyiev9zVSaHlAmuQ5c2+Rxf4qp42aU6YpWFzAiuNUWYuQ+NGx3d7Z/HBCi5&#10;lR+TDL0qZH7Fz311XcWhYEOhM6ZbOg+luy+lmM8u//naCe/u1tWCuF10aT4n8vxfHJlY9bw+TPzM&#10;Sx7oN/zArzqfhy++6H2eri50ff+Xq7LGr/Z1alk1Sioq0LXBWbGGbEtR+UxEvxAn11lPdLnWVphG&#10;EZw6TQ6Pwkte5kR9ggNn29ZRLrUSd37hHT+MrchVrU2oVCYF/jwJVeLStmwzLQIJ4dppkkP9Km/b&#10;ikeyylb72pWm5oRReMmdimgCYzOhWskn5M981a/yxSnwl4Em3IoX/NnZye43mnSMSfylb86OKKFE&#10;HEj9/OBwD5xFvNphJerj81gYmf+Z/bP3OiTJn1Iyubq2+/z90/2nW9+bHQ7QC3sHcwzG7Pjg6FvH&#10;+1ff/5AK/e7zWKSJuIr4rfe+B+An/urh9w7n1/nTB3+z/0fAfA73z/jZ7gjEBxr+6euLJPivbjYx&#10;7KMsAXZEWILOyQASYPjMV6QSUPyFJk1ZWnOzHeOz9xKMCJ544eZFpZXcul+6eVHfPjk5X/GeFg/n&#10;lZBWwVakty0nR2WuqXOeH8+akkRNXqrxQjlb1MVAadzx8wNUenFydnC+f3ufpT4/VZ4WrwqYhKrI&#10;X1CBzgogIWi+xjrhFf/c3/N/ONv962enJx8d7w0W8N6H7OJjEF6A1uL77U7PN/Y+jqfn5kJ3nJZB&#10;PutfkxcluRWNFjBUkHK8KbyhHFUvW3IseJYytKn6YPQ2O9//+Hzw6N0Cnz7zu7vDBa1bYecJfGd3&#10;drj/Z0+2nXVauiuQU3ftz9EVTlIIuLr23sFxmO2ef3P/4NnzD09O+Q38jCJf+U1+VRcu78/TolqI&#10;emWokXRUKm+jAvGlKYuWuI4aGRtYNW1W6JBnXFRR2TtqCff2ZntNrwbv91rTp55AFciv+GigeFJS&#10;gISXKEBAHGUu8NW1LhRh+dzt2KxBEgtG8VhdacD4UQ63Ybc5iSbq5x0+SjbDla3bo4tLjVsHVXnv&#10;iMFKlFJHIJovmuhwqYo0e16So8Ru+GBzQKCpgksrwK4wHUPxjHzxUtVN6zB9TkeDRzaM1HE0gjlg&#10;QydME+QgwNv84kc/f2863mAB3gWCF2xfIQuiGqENWATUq27JmDqlnBhmhe94ATe2Y7iC3ngML6Zt&#10;2/XGw7hGVSIvsqbUNsaoFCgLHBXjTA0oi88t0VvaCR39oqLxGC7mxnoMr65b4qL1cELnEacDRLa3&#10;HsaKNQYiWg+CFhnRwvzGkm3BfKR6s2+t7YiJr8qAZ1WECaheBYSmBEJuNWE5DlzrWntvL7a3Hdju&#10;3s8Zq0LqqiULKTF+BTU4XZG4jm6NFcFKNqZom0HievMJTKzNLtkOnJH+4W/ZjuHK1u3Qh7EdoSTo&#10;QD5ZgxaObjtub6xGW1sBqmgp4+lBXniz4NIq+ytsx1A8I188NRUnAyltAToClQQCmFQFizARR5Bb&#10;R70qdeeOfv7edrzBAkpTaUuhPKuw1AToJCQ89jALSlRKel/lZXKAPnoBN7ZjuILedgwvpm3b9bZD&#10;AvdwFsCaywuyuEWDZ6qpD+s8dq5QfpEq2XaMXme0HcPF3NiO4dV1S7yxEzHyQDmacsl2KClLrNAK&#10;69DZDqMK99jDi9obOh5aC2LFxMytJ3Mba2igJkNtVMiJr+7toPUmggiu17IjNQUVIdcUlEnoqOGg&#10;CRliHcBQ1LaaMoARSifbuEQYwKKJiLFp//C3TMRwZas3opunsybOTGmK057UCInSaFtrT9Xbks/V&#10;WuQNiWHRRmhGmteXhpVZYSKG4hn54kPAN9Aed7zQsahNEYkaaJ1ZPIRQC6ubUt7b8/cm4k0WQEdY&#10;jftJ2auIUZGIaC/AkBROKHHWTvp01Tn6BdyYiOEKehMxvJi2bdebiFwVdVsAIaIBDhXjKIF560AU&#10;0ailtFBVE2En97TRookYLubGRAyvrlvigokoyKKZ62ChDy9kxNKsNRFKkOVY+V3CC/zZ/NGnp4q8&#10;xgePzS5t1CIeVGDpaXsBmduWeUOBvkhWv6M3cW8/zEAFj1QjVZlLqscRsyPxNEH8EeRXNA82wbA1&#10;VQ5wPXV3Nmk4mzeyH7dy+Q9lP2qgJ2UEMzehIDEJzhcRIkeNcw7ET3KZTr3EY52ETLtb+wHkXFOa&#10;zzMwLuxc4HAZjaS0m4SmIa0KYGrQeRFfWe/q3a7MpCHrBs9/F/ZDkRJUVrQZWB88nwLQYgEEigbx&#10;WigvmgCO8d5ewFj78cptu95+aACnLSARcDGxa7DEkniOZRZ00Mp6UdPfe2/rHGE/VixxwX4owKVi&#10;2X6UdPSuDzEU9ZDrhNbt9JQmCdnvyUda3TAUAfIAIFjGxo3cUNGuAonu2mAbC2xHFW7wl3d9CO/C&#10;fGhpgS9JEhVwMWDRZRf/kndxoMSBKIU6T/ZCExtH38h8DJOqnaV8KPOhQIwA1aAXGAhiDD8kGR7A&#10;1/TbkyKhf8IPu2Q3q9+0pvGB+o1vPhbGhz7gSL+BykbtKsInl8vY2wvkyeNKZELItikIrUhOpmql&#10;0c9/F+bDiro1JUBwXUagDBhwjp6sgHAF2nXAyoKuu7cFjDUfr9y2682Hqx1qBGCh7FKhJalED2Ap&#10;a2nRATlKVSdPNh+jX9QI87FiiQvmg2wTnaKLGSolZJmTf1idoZKkr1bHJl30UerHbj2giKBt1uAB&#10;FTH5KKrYPEseI3age1+AYpbJWe7Rr/ZOrEddGxuaQLqNtse8VWS4W+yIqTEkFEmbtko+g4ksKG9k&#10;PYaprge1HoK2DefAIYJiDPgNBGzk+/KMRlBaPyl6mCK5Np7GzHO31kORdDUtVBayDoAiArEzWjgC&#10;Zm1Ol7t2VZVsPUY//11YD03njKHBHvQ20I68tnQOSF6AywFb6eBq5e9vAWOtxyu37XrrYQWENPyX&#10;EWkBrEKhZhU1tMyQ3zAkCyLBUKqVHP2iRliPFUtcsh5KiqX6RglQ9PrSUnRBeaOkoLPSsGA7ZF6K&#10;xx96VLYETgO1EP3XAKvwf4q6ohAilBEef64Kyfnv0W/2LowH3ZM8ZkRl5pYPFkUSq4pow8YRJVuQ&#10;Y8kJmMQ+ojcyHrec7YcKPXRMWipFSVk73AbqydAOROORa/IKtcexT/YI05rO7tZ4NMZClRAiCJfy&#10;R17TtFh46giaXlvAdl6ZJtlrGP38d2E8oEOAAaoFA4ilI3NF6aYAkJtJylGETkZU6aDi0QsYazxe&#10;uW3XGw9FswHddcAuCEIivwXZjYIeO4D7dUVx0tbh/jbaCOOxYokLxgMoiSmuw4x55cNYa6+TWbeN&#10;B0x8ADXWmQ+lc2kee+xB5BFamrrwCSTp4zLicj31rRKKLwCaFPJkMsBj9B6+C/NB3y/9+127IXiN&#10;XMX6b8D+AdSEI4mGLuo3qZ5NYmvRG5mPWzWehzIfXRO94aU3VWxcNIAnyqKmG5V6kWmVK3w9wnFI&#10;aZy7W/OhncPPoQAbgM9RsqPxvVD0YYaiDgGXNq9qnfri0xr/Bs9/F+aDxmaggE2dASNnAfTvx25D&#10;mp+chZSOpjRVjPDJR76Asebjldt2vfmAiQCzSOaqNawONhmau2nwyugFrrSml982ydD/0S9qhPlY&#10;scQF82FoTnFLsQfZXz0vpl/bj4ip0prAeKXd6BBXIv5v5beJSoCc2UdfT7dNAS8miQ3wmyQGatRM&#10;xJpn8EkKW+i6rExyQWT0O78Ls1IVsLnBxQnbFem43NPuUQaS+9rmtTGwDVBST9YuaS3ib2RW7DJ0&#10;4KHMCkn31sASlZkW0lsKCjaSP6mIxwqx2UNBH50quDQqgYFajm/+DQsiNAKqPFQmUwTWwHzYuR7v&#10;N5PQb+AEA+4Y8BPHV9Z7gLfr6aOf/y7MCizc2sKlHGFkvAAfe5QEBZ5QUdMB7CDZ0Pf2AsaalVdu&#10;2/VmpbSyynPYCIhFyBZg7ck9ViUsem2gQZyG/fTK2+gXNcKsrFjigllRjhzqklnJC/6/0kB01sWp&#10;uR1ailmi+VDC2H5PPtJ6OlyDTVkb+jzALUUlQrux4C0HLQzZAlu1Qz6YOz6Er2E+rndpP/wATvbh&#10;54NJCFaB8m2dAKjcgBSIPAagCGNvFqR6zoE5U4ux9LeeMgPidLejeE9Mb+3tn3WDDn6QmFrj9t86&#10;3esad+Ovzj+Pyi3+2TeZunDdNoI8BjJII2LqV52Ip+tXnYhiWrfqa2L9TuCJSLg5/0L3O2lcXCsF&#10;k8bw0wsmMV3bCyYxPk8RTOJOXBAM+NgE+qOVgkljpusFk9iB0QsmcYelCCYRe78gmDRywpWCSSOh&#10;7AWT2NbYCyZRkCmCSexbWxRMEkPnSsHgqpFRjhmhWF6lLEK6sqX0pVzAw2sge48sVANY51DPJtag&#10;ezHptPr3OjHdl54tAz0wdC/hBEZsUmNIjfk6FolwaPPgSr2EWB/KIDHq6mWQGOVPLYNa0CVY0RQs&#10;BC5xXlMkoS9BUOAV1D4j8ZpbBHYPZZCYD+xlkJiLnFoGaWRAvZJINBP9qhN3yrpVD+1tosAXlEQa&#10;U9JKJeFKyvwG2CYYYzaHjIQwBd2aFE7hXoz94tVilmK4ORL5RXoxJXKbrBPTfSkJgdspgfxlsohZ&#10;85KEqi9KEjeAj5BB5Wy+XlEmWrteBoldblPLIG10Un9AEjFW/aoT/bR1qx4ekETLtHBA0iYurTwg&#10;pKibUNK6TEKdAxJpSD35EUCHrZc0Fsg2TkdZZ0XTWMR7MTFBIaVLfp2Y7uuAQBANAA9wG2PPMKUG&#10;HvSCDhEym57yGLBZVy5ChIZKItGBupFBWh/y1DIoHXXQFqpdJyKJeI09pWkGd0I2tL+5AP1js3Yf&#10;JCZXehkkJnamloEx2oCpoK8q0hiBTCEnAZFNFps3ABrDjV8v5tWG+yCR8aeXQSLb0NQyEGCtTA1V&#10;H1lxwNaiAasjwJKhJqTFn2qAJa/dB4lqsJdBImZtahl4+OKNhwoI/knyqwz9ghyBhA7eNrUOpXQh&#10;1p+FxIRCL4PEtr6pZSCMc8BzXNZGvD2l9igDcq9WNoJmH+Ftsd4ujA1CE3l9ppZBCwRGBSYXVm2M&#10;rhS1TQ9clMbtAqQ+bHU0cK89C2NdiET0/+QySGIv7h2nsRog0XLMVw2OJx6cPn85dJwSaZoXHKc0&#10;0uOVjpMqG5puYRFhJCq1fY37wJmI+WyhGoMdKZdYCYbGIrGBqlcSic1bczFReV4Q0305TuBK4PyL&#10;dBzg5FCUke5cFFDY4hRpqLpKWMLXHpDElFwvg8Tu/Kll0JYUQGkFoxOQESy5pSSKxjQg6QpRQ04B&#10;k9wixnG4DxIT2b0MEjtMp5ZB2iTIXkmMffOJqnS+6k1KIvHgLSiJtGGgK5UEcMqa8NtDSquJrmg3&#10;gFSXKZSuphBQEXcxZXP9AUkbqd1vjkSq5bmYJlMS0moIFhwtLzSt5y3EkL5ibi4hea2hRjPUAdfK&#10;YGymKhHIOrUM0qYf3hyQkW8+MVG1btVDK5o4zHLhgKSNhlx5QARQVJqnORGW4TQAcgi+4sg5MteG&#10;2Qo+NO16C5Jo8fsDkoj4WSeme7OiSdMB+82R+LL7VSc64+tWPdwciTHuwuZIGyq4cnO02NBKQt9P&#10;sjbE6gY5iZpApA7MU6EZtiI5taA53p+dDq1rokLsJZVIgb5OUve1Pwi7ANpB59oGeBJzAjM6u6AY&#10;FLXwsffHO78Yii2JIXFZvRgSmdSnFoOF9ItpKZGBIc4cZG9EpsiIBsoLp+F4hyZl025IXFYvhkRC&#10;9qnF0NIExpQ3hnQGEvl5CwUeh8RktaDdj1Z5eKoXsbZLu2GsGEYWNZadr/s6FCaOgisj9NB6xNAA&#10;HQI0RH4CTrhQ0kXfNotFjSUxjD0Uiezm890wlRhiP3nVwDZLSpUwLLQgr6GJyshhM7WwsXSPbTwU&#10;icvqD8VbmrVECBUjfGQs88VsFTxPjOGmlFEzYww6WY3DvUk3jBVDIuP51LshKMb7eVrtqjICQ2so&#10;JgumSmQC/iiafZh7s9TwsXQoEpfV7wZ4KlKI0+dimCriEHVVCJwD8vgxb2f5QEYfWiYY0vIGjCyN&#10;p5t2Q+KyejEk0q9PLYY4MSQnaYtu8Iihgd7XMywyg8IskKqC6bdYBCIu7YaxYhiZxZ1KRQpB5ogB&#10;DsCjHdU9MEPQh4I5hZgBWq62rehF3bQbxh6KRC7z+W6YSgxFkVPeCjJm8HGfgFDTDAa22lDSANkj&#10;PWTVm8SQuKz+ULyltV4NgocmuJinJUmHpeBQBEBkxsMuW9Jn75fGHC0dirFiSOQ3n3o3YA4cu5+6&#10;nqbYnwOYg1MJbwpEjKnhuGpku/FQJC6r3w2JNOlzMUxlKeLsRh8ABZUhNtgrKr6cE9APDDJh3H0o&#10;vZObDkXisnoxJJKtTy0G2vQUaRdCKxm5Q0pylUztaTI6LEF4QFcN99RdiiGRi30uhqlUJLVt6n3Q&#10;a8KWgvvE5PSMafawhUaaGPraCppRNolh7KFIpDSfWgy2KqIcGAEgYkyBLqBjmJCb67WlJ5eW1kXM&#10;3JKKTFxWfyjeUsgY3Gu4Bx3PKrPk85pSHwU/gBGMuNUEnKYbQj5ARr2hGBJpzqfeDY7kArTfkGL7&#10;SN4Seb/LmjFPdADSRQcumkh706FIXFa/GxLZ0udimMxS0NJK21VDFaPEb4jDPqqKfUHeidkDFRzM&#10;YmMuMnFZN2JI41yfWgwF6DUdmQkZDYIzXUEUAhiihgwTVl9dgiAr7lQMI4u+U1kKJVXDlBd2A+m2&#10;SKYKqRhcPKCk6H0GyeFpUbzLQ5FIXj7fDVOJIVcQxJRM4gDXicFkEEPmW3KRpFN8I8jT+nyxtLek&#10;IhOX1R+KtxQrFUze1JFStW4huSa0Ih3X1FDL+5YJH9hOGlI27YaxYkgkNJ96N0BpwQBtOi/qFt65&#10;HGJZJrRA8+WY0BF7NMpmc4I+cVn9bkjkRZ+LYSpLATgQpmAmC7SMYYi8AnB9yoovW6PIQzY62I27&#10;IXFZvRgS2dWnFkPlGKkU6EonwIwRJhmXAj6lTDCdgkhbWGzHpkMxVgwjoTFTqcjSQl1Uox2JJxED&#10;AWccS0z2CUvZWZHW5pvEMPZQJPKUz3fDVGJQzNBUnsVX1CxjLpKsZONsVBWQcwKzZQbSJjGMVZEj&#10;AXNQGsfz1OMK76tqxegxmvLIxpZAB4kwGQ5ALtZlguHHkdNKCrOxXDNWDInc5fPdAHPaJGJwDEWU&#10;zNTBSJCJw3jCVQofIPRBTfDQ4wq5+VAkLqtXkYkU6HMxTGUpqE7pmqYsOPhjvgGqq5iE8xSxcpgd&#10;LZXNcmOgnbisXgyJROpTiwEweQn3A003kISDASLCBERLrAnnOSQRkGOLjfiGsWIYibSeSkW2uoUa&#10;glYLsk3EFFUlScIxCNWRa6CrvoH5ZGOgPfZQJHKSz3fDVGJoGuoxpGPxFmhZJMLEbwgFpJSuFnH4&#10;jiqXpt0sxRSJy+oPxVva2c1YCcZTChRjTlkbhEvF8aDOD4mItUxar321MTM9VgyJPOVT74Y84uhJ&#10;SJN8JOnQjV0pA8UKyvpwzju0w9Jo8aXdkLisfjck0p3PxTCVpRB0LwusI3WKyENrGWNGGy/ESE6W&#10;pUZNMA9xk/uUuKxeDImk6VOLIU781gzLzCrqtsQUMcL08Yw4qpdQ1Qq1RMe7tBvGimFkf9pUKhKO&#10;QlqPBJNBijjKLnbvMh8kZLZs8Shs2zKQYdNuGHsoDDxpCQTk890wlRigMVV1qQgpu7mgJQiPkug6&#10;YoDwIIGIwqG1SQyJy+oPxVvKtSThEW0twOlKRZa0EqgsWVpKuVUNUNJ4yjEbAYFjxZBISj75bohl&#10;mYpWC7A/+A2ChoOCCXl08FLfrxheAVZ0025IXFa/GxK5zedimMxS2JKRB0DfIq7jyossnKCQCcic&#10;pm4K0NXG3ZC4rF4MiQzpU4vBS3iuFVzHjB0gtHKkIQvDZ0xS0mCg6GdfajpZshRjxTCy72QqFUlp&#10;yhVg5TMXSU9yJkxfFe/IMzhqVgEaxY1pl7GHIpFrfL4bphIDZLQtBFGe2a/wGuQVRqIMcSyBJcZg&#10;2C9R+MYkXOKy+kPxlrIEaUJrydBsBqnRcZMLQS6ysBiOAoBoAfyHKVWbVORYMSTyj0+9GwT+ExUZ&#10;sE85LjQgHwwm87eyYBjJRGUXe7EROp64rH43JNKYz8UwlaWA4KVipFxFMwmDH5iAXKIiiTWrkskc&#10;jJoh/bQREJi4rF4MiWToU4sBL0lgFVpI2WMSTlUIpCELQ1uBdHGwGXPrNh2KsWIYyaI2lYpkRITF&#10;JkpysDAj5yqqhdJJfCjLCanz+M1NYhh7KBLpw+e7YSoxtKTgmfAJtzWlTAJt5t0z78UQYRY4VjgT&#10;kINvEsNYZ3pkS+JUdYqIiobDIJIpRsqwnAiTCdrMFtNWMXcoh/pgI75hrBgSKcXnu2GqOgUtqI1h&#10;1gS7ARYQaOiYnWFJRtFywwSHhuGvYqPBTFxWryITmcnnYpjKUjBsvLItREiMesRS2AK1AFVWZjUV&#10;f2Y8wOO8WQxphOu9GBL5zacWA4pQMwuKZn4bm/nZAziQ+A2O6iW2A64wuxH7lPh2ezGMZMmaSkVK&#10;oUGJM4mXDhsOhYQzjMwI3lTdkqSM3Dhmo98w9lAkMoXPd8P9iKGj/x5yfn/47Lpl+fvPTw73rz/f&#10;//i8IwWfvctnWx+dHjzZfn5+/uLdnZ2z3ef7R7Ozd44Odk9Pzk6enr/DIICdk6dPD3b3d/ZOZ98/&#10;OH62o0hk7ewdzJ6dzo62uWX3R+f37L7Ym53P/vhkb//w6/8vAAAAAP//AwBQSwMEFAAGAAgAAAAh&#10;AMEZ+pYdAQAAXAIAAA4AAABkcnMvZTJvRG9jLnhtbKSSTWrDMBCF94XeQWjfyHFLCMZ2NqGQVTft&#10;AabSyBboL5JSt7fv2AklXRXSzfBmBp4+PandfTrLPjBlE3zH16uKM/QyKOOHjr+9Pj9sOcsFvAIb&#10;PHb8CzPf9fd37RQbrMMYrMLEyMTnZoodH0uJjRBZjuggr0JET0sdkoNCbRqESjCRu7OirqqNmEJS&#10;MQWJOdN0f17yfvHXGmV50TpjYZbo6m213nBWOk6YaanvcxV9C82QII5GXljgBhQHxtPJP1Z7KMBO&#10;ydxgpQwQjyM3NbgmoT2ofCGjwT8MLyZ0+b+TDlobifsgTw59OcdNKFDorfNoYqYQG0U06aDWs7Zh&#10;0fWsj3nRj7OWZ/00By1+xXPdk77+FP03AAAA//8DAFBLAwQUAAYACAAAACEA0jPc+R0BAABmAwAA&#10;GQAAAGRycy9fcmVscy9lMm9Eb2MueG1sLnJlbHO0k11PwyAUhu9N/A+Ee0s7P2NGd2FjssQbdf6A&#10;E0pbMuBUYGr/vbjpYhNWvdklPOE9T3Je5osPo8mbdF6h5bTIckqkFVgr23L6sro/u6HEB7A1aLSS&#10;00F6uihPT+ZPUkOIj3ynek9iivWcdiH0t4x50UkDPsNe2kgadAZCPLqW9SDW0Eo2y/Mr5n5n0HKU&#10;SZY1p25Zn1OyGvo4+e9sbBolZIViY6QNiRGsVtA6MI8bJdbPYdAyhoNrZeD0G3n2uodFFuUpS3vN&#10;juD1AANuQsJJb8GkT3EEnwoCJGzqeD3pcnnAxSjh0GMTMoGG7db1tabrcRN+1lQ5eI89TBnsyKTE&#10;xQGJRCn/XZw71Oh8Qkhswd6HjX5H+QkAAP//AwBQSwMEFAAGAAgAAAAhABeX9U/bAAAABgEAAA8A&#10;AABkcnMvZG93bnJldi54bWxMj8FOwzAQRO9I/IO1SFwQdUpLCCFOhQqIAydaDhy38ZJE2Osodtvw&#10;9yxc4LLSaEazb6rV5J060Bj7wAbmswwUcRNsz62Bt+3TZQEqJmSLLjAZ+KIIq/r0pMLShiO/0mGT&#10;WiUlHEs00KU0lFrHpiOPcRYGYvE+wugxiRxbbUc8Srl3+irLcu2xZ/nQ4UDrjprPzd4b8A9runEX&#10;85ctPl+HxzxbLvL3YMz52XR/ByrRlP7C8IMv6FAL0y7s2UblDMiQ9HvFu13kIncSWhZFBrqu9H/8&#10;+hsAAP//AwBQSwMEFAAGAAgAAAAhAA8DQaMUBAAA4UEAABgAAABkcnMvZGlhZ3JhbXMvY29sb3Jz&#10;MS54bWzsnF1P2zAUhu8n7T9E3vVI2wFiFQHxsUpICE0au57cxEkjHKez3VL+/WwnTtIOWpq4pAFz&#10;A02UY+ex/fqc41NOzxcJduaIsjglHugf9ICDiJ8GMYk88Pt+9PUEOIxDEkCcEuSBJ8TA+dnnT6dB&#10;lAz9FKeUXaPQEVYIG4prHphwPh26LvMnKIHsIJ0iIu6GKU0gFx9p5AYUPgr7CXYHvd6xG8QwojAB&#10;uRFYw0QCYwKcGYn/ztBN4IEZJcMk9mnK0pAf+GnipmEY+yj/BSmXTR+5J272Ci70fUR4/8/gSx+c&#10;qXfjMcfImUPsAeBmlwLE/OUrPuS3jGd3xd8Of5oKRrkx4ExpLJj2RVPShKuQVZ5g/Amj2zF2CEzE&#10;YyQNUC9vPYwxvsJUGHcSxCceoGiKIBd34VCRReJu1hfdmm6hfDTrF47JKy1h3i/6WTyVGUFhiHye&#10;2clp8MWttlxcGRXdLi79WH5SQdAvntnWn3IMEMcRuRMs9EiUL/SGLFaptsdDTotWUezHtMDtz4n9&#10;ADFHpCkKqSIQTycwU5CjnvhRK78iLrlelYuvm2oiV8/AiqrE8M1ikBgOLYYwukminxj6TTYWKSI8&#10;JrwrGrLReajKO1+UrkwmfHxRz5OxpP93WY2THtsJ/UxkYBwzi8f3FBI2uG7gkC7rxvFOfA/tvb++&#10;rfb8+zD6ZbGqULeIGUvtLS5tLb5jizWP+wuGJrBqCeg3kQDRI5UHqB9c6AWuLTVdvhudA74ocyNG&#10;nAMfYpzOZEZHpoVKEht7svrq5aPbRmja0rJKrosGu4cZMsZtUg1IDA32bL3M6s+1qi/SdBYVgrb1&#10;piAx2GyAmg02G6Aw2GwAmEJ6NbF+vThrKYRlVJxjbNyOq8JmxDGoDkerWqXdAy3+TWW7XZSt6t37&#10;QtmqZr4nlHsSRKnU0QQG+XH3upTMzjXAeJxVymn/ei/k9MPQ3gvFXaF9sibd2O25vRei/K5ph9GF&#10;79cIoqWHKMFUTty/r5mG9WPsN98agwfTSbGUjCzllQIv45RVhZWdy7JAsSyjM06Z0wtZyWaM86HV&#10;jCzBvVIvOLaCsWvBYCmOgybCrFMIH3lvUxAbSoLl6AHF8bLBorcQPaB82VEqjiAf75rVF7/k2VaL&#10;w3a7dTXtwc7jPuOuhXbg7ACqMoLuDaDyWezodXT0lHjWKCqwiQD5hSa9/Wo3/lmnXiGuka61iLdD&#10;XCNHaxFvh7hGYtYifjViUeY5mdYvopO+Y/klht36qVr4uueuBA+XzTGz8oRx3SlMh1IEcpnqQTVS&#10;+sGpAc7ldC4qOZfOHt7JJDcOX9Thm1OSdWfo9Wd49Z27pyIUze8X20v1M5uh+S+ryhB9JY/wUiM7&#10;B9+sBELFVNl/NRD/mOHsHwAAAP//AwBQSwMEFAAGAAgAAAAhANZuR1lxBAAADFQAABwAAABkcnMv&#10;ZGlhZ3JhbXMvcXVpY2tTdHlsZTEueG1s7JzfbtM6GMDvkc47RL4/S7sCmqplCBiTkABNYzyAGzuJ&#10;NccOttt1b4/tZllh3TkedYhJfdO1WT+7+X7+/sbJ6Zt1TZMVFpJwloHp0QQkmOUcEVZm4Nv1xb8n&#10;IJEKMgQpZzgDd1iCN2f/vDhFZT2X6o7ic1wkehAm5/pQBiqlmnmayrzCNZRHvMFM/7fgooZKfxRl&#10;igS81cPXND2eTF6niMBSwBq0g8DfGKKGhIFkycj3Jf6IMrAUbF6TXHDJC3WU8zrlRUFy3P6BQpmp&#10;X6Un6fclyW/saaSS1A3FM3BmT00RRXGygjQDIN0cQljmPx/Jofok1ea/+n2i7hqtos1AIGkE0Rqd&#10;zCYTM0JqFLYtIHPM8AydnUJ9uMYCagGpMsCFqrjWSFOR/EJwpow0nFNSVuqKlIkgmoyqBMaXCiSI&#10;CP2pm6AbtMPzaUETpsfPAOMIT9rT6773O5MXFP7fzM0M2dP5DBUWxGgR3XxAJdbTw/kCrzC9Tm4z&#10;cKIxgKTKwOxkuqUmqcVbDOtL0arfUrKaYFd6yRG0zoA5HTiXuSgX76lItCr0cFo9+nVhXo3eteqM&#10;gPliQSjtZI+dZFsRI42LAueqk586yXdCdn5Ns5OvCeOiHUPbCjYnYNcbupm2P7zYfL9dPK0C7EKy&#10;7zXajZbuP7WgKfuiUZvfZ1fBPussHNRu6u4HtdsyGwL1CrMxwnZT+F8GW633tGuoY4A/2m4hRHvi&#10;1v+q/3bFQ9qn29xD2KeJuSNzxEPaZtigTUYxoogbQT8UOT9n0fdFQsyiwXizaOO6X0aLvi+1xgu6&#10;KD/W5SWFuZ9IHVBe5RYu+y5xTRHetSO23z9Vv9o8NzJpmxZd2rppebgx7YSeaDs8m8kiGolpHfXW&#10;B3o2EEkW1wIyeXzupb7w7LVi7rgrdyzKr5Far2Zk7NNeevDYTl1Eapu+eW/Orw9q9/5xGqR/dIvi&#10;uxucbr716azOTd57BpFDSvlS+aioPAerfWCEURY9O3uAUiqzDmK7yl5HDINiH27QgPaSIIZzJdDN&#10;f+32neMGbc4uWvQBWHRsQHfbKMZt0bEBfQCgGyjeVwE3c/7+/LiPzGqbmpfAG6uaztb72xu3Tc1L&#10;FI3U/jA1LyExUvuj1MJswrmljrsLSbciNLgm3IP7m56HGLQOHEmIEenAkYQYbg4QSVG+zXMvjcyA&#10;Qr9bYRVcEMk5u4g4Ht8R5JYTeL+wZrdLRet4dIPWQDiUeGvu04hAQgGyiL4qGF8lOSVolMHDLScL&#10;LpZbINFh6W7Ijt1NA0UQy+Rd9FrBeC1bfFxwvX/p1tud1bEM+aUD+fw9TG2aFcHYpxqE479swhWp&#10;BEbFOjET0fbeIRRd176uy7IwGWNk8fBAlIGyLcsixMa7W3dw9+UpN9ngqhHLIsSOu5s+R8VC3/ZS&#10;NQG6KDc30Q8Kt2XgvcOLbt5FGI/aiQPBUCLCCKgy9+Skwrm9wW1Z7/Zv+zYh3eb27t8EXl2vRxZq&#10;3MLUsBnYw2MZ9EM8z34AAAD//wMAUEsDBBQABgAIAAAAIQC4Zw/hSgkAAEBLAAAYAAAAZHJzL2Rp&#10;YWdyYW1zL2xheW91dDEueG1s7Fzbbts4EH1fYP9B0Hvj2GnTJKhbFM0Wu0CaBGkX+0xLtK2uLKkU&#10;nUu/foeXEUmJsi2lbpuunmJL5Aw5MxyeM6Tz6s39Kg1uKSuTPJuG44PDMKBZlMdJtpiGf396/+wk&#10;DEpOspikeUan4QMtwzevf//tVbxYnaXkIV/zczoPQEpWnsGzabjkvDgbjcpoSVekPMgLmsHbec5W&#10;hMNXthjFjNyB/FU6mhweHo/ihCwYWYVaCOkhYkWSLAzWWfJlTf+Kp+GaZWerJGJ5mc/5QZSvRvl8&#10;nkRU/yGMC9UvRicjNYXRMqGMsGj5MA5fy6nxhKc0uCXpNAxH6lFMy8h9EhF+UXL1Fj4H/KEAE1Wy&#10;wqBgyTQETYdCxkiYzO5SklVxTjjR4uHThzymqfpaGNEFD1bihZgZ+EdpifMIB2a/x/EX7CPlQbFM&#10;YwZurdQXerR2l4mecpcufdT00HPUfWhHOwxNesIycHSfGT/eZ8bazyH4WaTtDv7n4uNYPrxiyhvi&#10;qf6s4wSkGQkvKgnQDSVMukg49kk4MhK03A1jmKjWYuyguRpEp3lMjClsGdZMto/jyIwDPuE4wGHC&#10;yH57qjVjuWe20Fa+W+YpxVUVm7Uje7grq+QPKf32C00PxF5KY7nSxDp3nk6s9WcHmv3ZhIyy6WOC&#10;bmwMrb0i43aToWVusgN3bBxuy9jk8L7Oct0Tpey7+Eo6pe6qideBE79fj3wJGMLZExhHSsKQeEQO&#10;6hSHduKxAlG4pD1tNKK5R+ppyjArQuQsk782jaTnmnAWgcIolwABgoysNMJ4t0zSGPe6W8JMLlle&#10;M0BkErpUsRgnTEclyZLVVaahzYyRLFpiwIpXF7cABwXqSW9TfM5omXylfwIITGmJKddVmeclDu4S&#10;hnio9+1krkcsHoKZ5ussmobQNQwIA4AJwwqDvJiG9Ms6VHozAIq6N0kXFqSSE0Y8QAAw6ndpkp0L&#10;MXLUc5avLsS4pd1BgP6UzBWqoqkzToQkPTXdeDQJDYj1lsIsSnG5JAXVCBcQ2XaQrADreR6tVzST&#10;cPV4xGhKOAD1cpkUZRiws1magPHQXPFnCAKcu1SooSQ48Gqu/R9Bd25Fi/yqTQlwdfU+z/jHr+Cq&#10;HIYJMQ4gln+SuDaDAKx76/gFBomSqwXd2f1BknD/NAQcXuRlwkEKRKgSeuftv+zQX8h6Xw1WfWno&#10;m5OIA3g+OD5+6VW4ZcCw61kj3kWjY22M4s2zspWAAXaYlk/JlpkAMtj/TGwle5sJZOP9z8RWsreZ&#10;AEfY/0xsJf1nUiazj0Xn4Qa4/Kr9yMkWWqjJOFXGEFRa5n17bajmvtjfQZAdmo8SZEfGowTZjnmU&#10;ICCKVRhtEATua7H0TZ5z2KQrIbuFSeXciX8vKDcrdDyrQsufzUUsqBF6Xb9Zi+P2vWlxYmJvWpyA&#10;2VmLAqLu5s/WKVWQQYBdiIo/SLS0EBtYjdwnJezcS40xmm1gzqpNSdN5DSwo+OGFr8qTqoGLvsQb&#10;3KOfBGqa0Sw+T0puryvETAVhnwBjl9aqkutBwxG5YrZ7pmFBg6TqFjRv9Cp5EiZE0AJxJpKTgm8z&#10;Ev27YPk6iy3riZbaeKcYJc5moiTIkN0uClKdTDZCr/rcVI3qjo/8+Q393jZ2X7ZKdax06eO1Eaf3&#10;oL/K2P2s0xTSZhfVspdFmkpQzOGp37BeI7WLkdiix1qyw0xWCi9mQH8F2TkMoSh3S/9J+HIaSsX1&#10;1QZr2VlmqjQvY/aGRuAZdS6yV8KnxxR/DpL4XlanJRM+PDAGIZIZala6lRjqGZnNQRrV5CCl0HzX&#10;G4byjLHgfPE2irAQ4FYLriG+FF+XJTQp325hNgR+/wsY2N4gnWxgajY2C+cfoDZiLWqHlevcV5Ue&#10;ndw3690z7d2T7dpzw9JUESUCzlOIkNEMmEeli0tyCauSQKCLT2BNKVbHqv5mQtPzQCAd06BeUMOC&#10;UCRLNxYUeqEBkFPRAsT9s1W0XmIxqF/t7ElXtBqJy49qTxCxwu6rIq+Jak+xjYtqDZyLMqgnYfm1&#10;EU8CRYwx95lsBos10ypBUlXBjBM4/JZhPj7HdGe/B3z5kT9U9dG3jPlaCeE3cByv2wlU6msmnl9j&#10;o9Y2i2sOmFWOafaOe/VJOdiItzSCg71LWTZUogyi076ypxmX3Nt2Ui1zsKRymAK1areVRt3XRht8&#10;hXNJyq7m82n47PT0FFfX5lJrx4Q/o4trUjnLyejCyOrVhvSJWdCEoc57Oq7bglwcofTlbpgoTXAj&#10;P8egexLE40dyt6YJf0nyZhd4+vETg9BrstpoitMBaUZP/iazjzwLtDGal5vYanV+cxZzK4OrTQtH&#10;3IHgCvBdk9JmHN0UlXQyi0cNyunM4mrDRTmGtSjbVRjZ8BEvhLONX6NtzYU28DZzmKx9WiNuaDOb&#10;lkXWyfJA3OQ1QWd9D8QttLnqdyVueFOwQdzGGMkOcxM3pH426gY3rhRSczHVzvceblycLAHjk7mN&#10;sCN3G0MhYOuRxBh4uQ/XdmJvTSINa31gb7K2WWGiXeib2SkG+tZ2/CbXamf6VhUy3CKFKF3rTGJE&#10;WoUuccCG6dJNNcPRGxQHt+DMiqM1TVi9elIU2MtKDJqGjRKYBF7WetzhW01WG0NxlCMv6MRTbAk+&#10;JraFvvmr615DCfRcmxaOuCN9q0lpM45WiEo6mWXDYDvTt9pwcTyPp28g2D11ay60gb659A1MVqNv&#10;aLOBvk1DuTs6WaCqKQz0TW94P/rcDalPk75hyd2hbxM4mv/Z6Bv8rGGgbxsulDFaUAIHT1vp2wQq&#10;g4+lb/CTN+WMRkDB70nUGzegKl6psLQKrpgWHG4GiR8opOLWuqxoYH8DnQdiiBe1KuC0CzF87qlX&#10;tP1O47ixtgajo9GlHUVNvK/RNxaJhkPWKqf1YumTl/5stgtLb6aa4ZBV/4B9V5beNOEvydKff0OW&#10;XpPVRkQNx4YOSP860VFbgoPPNRrdwtKrvOeg+FaWXpsWjrgjS69JaTOOYNp9zaL7guhG1aUzS68N&#10;Fyf9eJYOgl2W3lxoA0t3WTqYrMbS0WYDSx9YurliUlUnqlut4p348qNZOl6CbZKqEy+pgluUPxtL&#10;P2reyqx+ZKjnYMPoxo/L/w+HrOK/G8DuMw01ZYe92Q99zfFS/cKhbF9dP/w1e8P/vXr9HwAAAP//&#10;AwBQSwMEFAAGAAgAAAAhAOnj27Y8EQAA86gAABkAAABkcnMvZGlhZ3JhbXMvZHJhd2luZzEueG1s&#10;7F3rjttIdv4fIO9A6NcEWU6z7mRj7AVJkYsF9jKwvUj+0pK6WxndQrF92SDA2LtBLrPZyQtk9xUc&#10;Z52ZsXc8ryC9Ub6qIiWqu+2W5Va3vSgbUPNSLFYVq06dr853Tn3240fjkfdgUM6H08mtDvk06HiD&#10;SW/aH06Ob3V+dS/3w443r4pJvxhNJ4NbnceDeefHt//6rz7rz2eH/bJ4iIQe8pjMD/vH41udk6qa&#10;HR4czHsng3Ex/3Q6G0xw92hajosKp+XxQf3QeHRAg0Ae9IfFcVmMO3UmxQ5ZjIvhpHkexTqXw3jY&#10;K6fz6VH1aW86PpgeHQ17g6YYuhDhqhC3TbXms3vlYGCPJw9+Us7uzj4v7WnvFw8+L71h/1YHDTUp&#10;xmiRzsHqVp0UFw5085x59thmVCefz7zxtD8Y/RR5/VMScpIGrOunScJ9HsvUj/KY+EzyVIhuJruU&#10;/3OnKdG2xdHp1mVZPzU31SkOHx2V49ufFYdoEe/RrQ5TVEVh1PEe3+pIrkQYBrpuxeHgUeX1kEBF&#10;gSKs4/WQgColRKjvH6wz6p3Oq58MpibT4sHP5pV5/LjfHBUnzVHv0aQ5LAe9yhuZBq3Mb2l+7+tf&#10;8/ysqPRzuiT6UP8dTx8M7k3NlUoXHR8DZTLpUZz13dHkfCpKGGWsLnmToPk7M9k1FdX1fLfU7Vax&#10;eaI8ttT1gakJjtttNZnmw9HIVHY08R7irYIHqFOvQGc+GhUVDsczdJT55LjjFaNjDNVeVaJDFIfz&#10;6WjY14+bEz3sBumo9B4UaNKi1xtMKmLTnRT9gb0cBvhn2/bkdPBLfH2Tur40L6qzl0an47OXitHs&#10;pNi8iEqZYa/fb7rFRtFm5bzqFvMT+y5za/UNdNEHR0foCLZTmNFje6keR/Pq8QjDsTgcTe4MjjD6&#10;8MWprVSvPL6vq2v7DEQWWq3pOSiPeUA/eYQGWj0bbPVs/ci6bO/4vK0QHjLvn06q1fPj4WRamsq3&#10;alfX2Y7xDeEgujyNut3YZyoPfU7j2A/zRPo8j/NMpN0ki/YvHIiMWCCJFQ6RFDi3PagRDjyiTKpa&#10;OAhCgmaINVKm3eGvVTg0JdtCQrSSklAqpVZd1MqRTTFhpc7WCWm7VZxwaMstJxx2FQ5hKuJEplAa&#10;uMSPzKmf8CjxuegqHnEZR2L/woGSUHD6Fs2B4LYQSGBUBxbxD0d1WBVtC/HQTkuUIJeoEbV82DYh&#10;bbeLkw9OPmiN4X2VB5amQubd3CdQFnye0a4fZrnwRcoIZ4HqZkm6f2QhQ0qhMGglXQBjBJHcVB4i&#10;wrnWd7XCLaOQm9vQ325cdxBCMboVuFinpIEQlLxVc+BCUSsd3i1xu22chHAS4kokBJE0DUnkBxHk&#10;AodY8COWB35XZWlOoFGknOxdQlBFiZRYa4IE4DIMFZQFg4cbeEECIhnmWysjSBhRXo+wG5cRdiBv&#10;t/gADUJEpmoGnV6EKlY1RVO8Y3LoYet2cfLByYerkA9JxAlP8tyPcwINguMnIgnzs24uaIKFSRbu&#10;X4NQAVbE7ER8oXigEA9UigZghMwuT3wIKsSqaBjPlwmJdlqieMAbIWcHs17QOr+guXVCylrt4sSD&#10;Ew9XIR5SKVQ3FMJn0Op9HpAcpgspfBJJlmJIBlgW3L/6IHmoqFUfWBTSQJrVx7XpogUwSAgzR6Oe&#10;37jysEYCl8mGdUpCgJDEWwGGohGzeOvdErfbxkkIJyGuQkKQNMnSQBCfpCEDwEgUVAlOfRnkEmaE&#10;MMi63euVEBRjSbxlCSIg0WrmvXEJgRZCWbexb65TEqYkeTvMaImTd0kMDWXdNk5COAlxFRKC5jQX&#10;MY38MEqpz0PQH5IsTnHKgywLGMO0dA0SAhqE5GakUXAhZPg2HQKF/GAMnCJSkS33ZTrEOiXBwiNr&#10;+BsNqmj+WhZES0K8U+Kw1TYfrISQjgOhySOX8Cc+GA5EIFXWVQx0NJrAuMkjmDEkUX4SdqUKYoo/&#10;dO8SQoaylg8E76ahARFrjCEYgEVUmzHAjgIWOrNEqc3cmh/l6YNbnXJ6OunfAevF8FEMJ0Kbe477&#10;NbOs6P9Dxzsaj8CJA0HHI02XxapGnRhHTZ7mybIwVCCvnFZ/N6xO7p4UMzDULN/leF6TqI7n3mw6&#10;by6vKDvnKUNXSQ4qDqvhpLLvEE1F0AGL6ufTvr3M9OVGgq2KZZhEx3NTvbrgTGdQc3jeyHfaV+GZ&#10;qgu5Y+HNV7yx0hPTdGZlfaPpV58EPep80+PiqveMhhOv0ORQLLjp74X+Pu8VowHYaU13B59zxUgb&#10;TfSXWxHckJO9sqJ76dvT02pQ3j3pP/Tuj07LOwXyAv9NZ90f6oFiXqRPQPPSzDhz66I+Pq/pYJbP&#10;ZhPqFxi2Wt3LNPutHpd1ctPFVmUwZxvFm4NFN2B9nVEPlM+yqMfvtKxOpqjs7GTYy0swvHS2qODw&#10;+KS6Mzz2yiGaydL3TNHNfdPAq/zmM9Y3uf28QBMMNWmv/0XWPx6Y7n1/8GAwuqcJgVjSQGucgKQZ&#10;ogM1xcfDKK0hka0YqheR5ZrutgtZbjui3Zsnipp9eMlEcxlZTrfrql/aD9n/oulvR5Zc1zSFZQu+&#10;mU8XB1GYBAzapuCaN0OxoK3xqCBZKrqa5ZZne59LCCgwxMI6YOAAeNR2nsbedfOTyQZ780zbj2pS&#10;aWtcRWZUmgFwlaL3nDzaKJZly0aC6pX/KyTLXl8N9PR9hbTY7UbbxbTY7Z5980jfTspcNtLRg+zQ&#10;tcNYC7fqUTLtP9Yi4D7+gn8/n/XyIRruZ8W8+rwooR9BOMKJAVPFybT8dcd7CKEMtvQ/nhbloOON&#10;fjqBulPDmap9UrZP7rdPJqfjdAppDMYr3mYPqcJrikkP77D86/okrQz9WBdwMo1Pq+nRUDPf0XVt&#10;ec2kMK/u6hqZATLTVyCxvdEDS3xfU7q9/uDoXnH/7q8x0zGmWeDm6cndWU8foCyfgy5v5rfViDOT&#10;6jpBYllD7aTrGaO3vhsfGU59O53VrGzZcd2kQO61v0CpS1DqYhsFoDz17/wKzYOiAk2iab4YlNqH&#10;RB+bQhdQ+bzq8WxwVPSghv7teOKP6jmyN2/duDccD+beLwYPvTvTcQFXjtmw6p3kxXg40jZwLOv3&#10;TopyPsDnbSqCUuhXVLcXf1g+WXy/eL14vniGv98uXniLH5ZfmgsvFn9avNAXl197rau4+3Lxrae/&#10;DxoAv8hKV1Jn6L7MlX2ZTxY/LF7pj7LZ9K8XL3/kLb5ZPFt+jW/2yn6gxQtce734H3yaZ8t/b679&#10;zQWfyMiGRiBY4fD3m24su86s7czeojyonEA/oH5Iwi7MXUzAGg41gmUkAiaEiKDB3pUHkOWk1R3A&#10;qlXC0uXaQJRHAUMCzacDmYYGzVJws5jdgEYHRK0yvSOWc0DUyGNAnq0chNprAA6IMgdEjdrkASRD&#10;ebi/ntwvVk//8oAoiBM0CXjodyMG6oTMEz8KWexDpKewP+BYsr3PJYTiv2VOUMmCEDxso6OugehN&#10;TyYbiM8B0Y/DP3M7MHnxSN/u2Y8XiEaCQeDVQNSe1EDUntRA1J58CEBUqVB8JEAURoQNIGpkWXV7&#10;8UfAiz8t/nfxevkUR8+BAJ95i5ctaLLCir9vXbRQ8QIYsjVS/Pib7hMDyp4Azb1efgnQ9n8NPANi&#10;azVV035A1msAbtvvRx4w+ms0PuCgOVpj9eWTJvXL5W/Mi56av68X3+Gp3+BDaRD/evHnNVLc+rU7&#10;wscd58Pt4GMkEiZjRHZI4hxTvkqoH9O06+c0SCiJY+27ufcp36cALlgxBTpknCtl7ZQt/MiZiAK9&#10;7IIUgnEmaW1xcPhRLzo5Q6Y2HztDpjFtblgKV0ZEZ8h0hkxEHTkf9UMvMp/BMDsbMgnTPM8o9xUP&#10;ERgk7BrPvdBnXCSxjJKM0P3jR4EYRXYtkgksNEZn7Zg3Ppc4+GjNRTWud/DRmrccfLw2O+bHj4EW&#10;fwQ20bBxZVLcsDNamHMBTLzcWrWj+NwObeRpBp8LQvyYhzGYLgE8L0SS+iqGUp+lisTXMEH4ShFh&#10;A0dxAj8tcXaGAClZNtEfBIKgBI3To0MbDm00ZFWHNhzaWNMwHW3SKjGXkamuEm1wGqZZyBM/IwhU&#10;ypWOCCBV4gueIfRfgFAAJN370hUWd7EmxeHJTviZCCGIL3bD84hDGg5pdM6bsx3ScEjjPGPyTYaq&#10;Pyx/qw0tGxYPnL5YfANzyKvl72C/emZtWI3lBKjkPQDIDhJ1O/BBEUyVyiDzM6bZDbAg+qGS+MnT&#10;gMZBN0eI6b3PF23wEVFFECNig91ABELZNqYOFC9UjVOBAx8OfDjwoYOSgxvtfLZaPmAOfFw/+GAJ&#10;z7MuTXUMdPj/RoAhMSKP+TnLGZVxkMbZ/icTO1VqV0lOjUV8bTK/+XnEgQ8HPhz4uEl3rb8AM8d/&#10;LV4unxpPHPwsny6fgIylf5/C9PGtZnZ9D/DxJS7+W00C+24no8cOgnQ7zCGDNBMRDXwWpSmmCSL8&#10;JCeJj50yUtLtIva03P8aFYkCGjJshaFXqrBljgyNQWM9WWCfjIDpcPmaXxXC3kEcv0p7vtcWasev&#10;MuE5nMXDWTycxeOsb9B1WjxUqkKZxNQnBMiDRxIWD9UVfpZTFlMK30++f9BBENyr2ZWN660T1Jkl&#10;rJufTRz0cNDDQQ8HPXQQBRuX4S2RIt5k96ihxyp2gzVpICyAuWIsHi9BwXq1/MoDFHmlwQiCCMCP&#10;59Xy98t/tXAEcR7Wvie1Q8r3y6+W/4JHgGKeGCcS7U7SOKBoJ5P/BObR3i0wouAt3y6+qUMR/Mfy&#10;a1z/vsm5LokmgP2gc7PhJvQbEbcArioaJaHMOgiFiTlh8dJzvH0d56Auy9WAqJ0nhu2gFKOAUiGm&#10;vC5FYE6eSoWQB4yDa4wwfCxXKY2zvZtvEFNBMGJdVSRiAEb8TExOuKbAQaV2VQG/LQLusquTzn7j&#10;7DfOfuPsN7U4cPab45uEUjJgAQI5Bz4YAYi5hyUyP5FwfhRhNxPYUgYUgf1vMkUi7I5UB86RBKtu&#10;drJoL8zd9GzioJSDUg5KOSj1XlBq5axiMNSzC8CJhi3bQRPvEwN24PwP8NRAmzrG3jkstKPH/a5i&#10;eTsgw4OIJXmG3QQSpsBDS0McIXYbQTzxMMtEkIT7Dx1OEJWO1RsUSfjDYEuDTSIaDUJEjmv2N8RC&#10;H3NENGcT0nG3NYffARkHZByQ8d4QL+46bULwT1RSRJkvYR3yOVXYqiYUyo9EmibY706m+TXYhCil&#10;XNn93aQKsRXNmWWxm59NHJBxQMYBGQdk3gvI/Pcm20yjFkCQc3hm+dVOLDSyqxTdDndE3QB7HXZT&#10;HzuZwV8yo9gYVcXSByEsj5M4kNhAaO8GlJb/i95hnaozEwUoDCAzg6umqWgKKIU5KpqDHQ52AHO5&#10;PYv0dktuz6LyQ4AdcZxj0QpUtExgCuFpynysF2W+EAgoyVicye7+F7EsbRsb30VCGjN7y3Jy4/OI&#10;AxwOcDjA4QDHewGOC6NEW7cXQyx7BubYassaz0QmRtxi+OqD8tU45T/XrjNfItoxqGAmhnFjO9FR&#10;jF/XVDUwwRbfmbDIxrvG5Au+2dPl784R3mp3nGd4259BKtPbGdVUM0NXe44riJZs/HV0gLKVv45m&#10;oeGWyf/C3Y4uD062g8DfDhtl8N2UWYjgx2mEwGSx3us5UHDnTIIAO4OEJEn43rERw+SpXW+0n45U&#10;Os7xGZsMiajELn0WHFHE2lRmz3j0MEcuc+QyZ5NxNhlnk/kQwFEkScK5iLQlBsEBEoCjKE0in4gs&#10;70JuE6L27/WJvXqokNzOJiGV6qxN5uZnEweRHERyEMlBpPeCSOdtMmd9X3Y0x+wsQC+EHPUOnvfK&#10;wQARjHSSflk8HE6Ob/+/AAAAAP//AwBQSwECLQAUAAYACAAAACEA6uxnA14BAAB2BAAAEwAAAAAA&#10;AAAAAAAAAAAAAAAAW0NvbnRlbnRfVHlwZXNdLnhtbFBLAQItABQABgAIAAAAIQA4/SH/1gAAAJQB&#10;AAALAAAAAAAAAAAAAAAAAI8BAABfcmVscy8ucmVsc1BLAQItABQABgAIAAAAIQDtrlaNmSIAAFq+&#10;AAAWAAAAAAAAAAAAAAAAAI4CAABkcnMvZGlhZ3JhbXMvZGF0YTEueG1sUEsBAi0AFAAGAAgAAAAh&#10;AMEZ+pYdAQAAXAIAAA4AAAAAAAAAAAAAAAAAWyUAAGRycy9lMm9Eb2MueG1sUEsBAi0AFAAGAAgA&#10;AAAhANIz3PkdAQAAZgMAABkAAAAAAAAAAAAAAAAApCYAAGRycy9fcmVscy9lMm9Eb2MueG1sLnJl&#10;bHNQSwECLQAUAAYACAAAACEAF5f1T9sAAAAGAQAADwAAAAAAAAAAAAAAAAD4JwAAZHJzL2Rvd25y&#10;ZXYueG1sUEsBAi0AFAAGAAgAAAAhAA8DQaMUBAAA4UEAABgAAAAAAAAAAAAAAAAAACkAAGRycy9k&#10;aWFncmFtcy9jb2xvcnMxLnhtbFBLAQItABQABgAIAAAAIQDWbkdZcQQAAAxUAAAcAAAAAAAAAAAA&#10;AAAAAEotAABkcnMvZGlhZ3JhbXMvcXVpY2tTdHlsZTEueG1sUEsBAi0AFAAGAAgAAAAhALhnD+FK&#10;CQAAQEsAABgAAAAAAAAAAAAAAAAA9TEAAGRycy9kaWFncmFtcy9sYXlvdXQxLnhtbFBLAQItABQA&#10;BgAIAAAAIQDp49u2PBEAAPOoAAAZAAAAAAAAAAAAAAAAAHU7AABkcnMvZGlhZ3JhbXMvZHJhd2lu&#10;ZzEueG1sUEsFBgAAAAAKAAoAmwIAAOhMAAAAAA==&#10;">
            <v:imagedata r:id="rId11" o:title="" croptop="-16431f" cropbottom="-14869f" cropright="-1701f"/>
            <o:lock v:ext="edit" aspectratio="f"/>
          </v:shape>
        </w:pict>
      </w:r>
    </w:p>
    <w:p w:rsidR="00723E45" w:rsidRDefault="00723E45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</w:p>
    <w:p w:rsidR="00723E45" w:rsidRPr="00116858" w:rsidRDefault="00723E45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Приложение 2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Нехаевского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3E45" w:rsidRPr="00116858" w:rsidRDefault="00723E45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Pr="000C163D" w:rsidRDefault="00723E45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723E45" w:rsidRPr="000C163D" w:rsidRDefault="00723E45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>и дорогами местного значения Нехаевского сельского поселения</w:t>
      </w:r>
    </w:p>
    <w:p w:rsidR="00723E45" w:rsidRPr="00105A34" w:rsidRDefault="00723E45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НЕХАЕВСКОГО СЕЛЬСКОГО ПОСЕЛЕНИЯ</w:t>
      </w:r>
    </w:p>
    <w:p w:rsidR="00723E45" w:rsidRPr="005E5AD8" w:rsidRDefault="00723E45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>4031</w:t>
      </w:r>
      <w:r>
        <w:rPr>
          <w:rFonts w:ascii="Times New Roman" w:hAnsi="Times New Roman"/>
          <w:sz w:val="18"/>
          <w:szCs w:val="18"/>
        </w:rPr>
        <w:t>71</w:t>
      </w:r>
      <w:r w:rsidRPr="005E5AD8">
        <w:rPr>
          <w:rFonts w:ascii="Times New Roman" w:hAnsi="Times New Roman"/>
          <w:sz w:val="18"/>
          <w:szCs w:val="18"/>
        </w:rPr>
        <w:t xml:space="preserve">, Волгоградская область, Нехаевский район, </w:t>
      </w:r>
      <w:r>
        <w:rPr>
          <w:rFonts w:ascii="Times New Roman" w:hAnsi="Times New Roman"/>
          <w:sz w:val="18"/>
          <w:szCs w:val="18"/>
        </w:rPr>
        <w:t xml:space="preserve">станица </w:t>
      </w:r>
      <w:proofErr w:type="spellStart"/>
      <w:r>
        <w:rPr>
          <w:rFonts w:ascii="Times New Roman" w:hAnsi="Times New Roman"/>
          <w:sz w:val="18"/>
          <w:szCs w:val="18"/>
        </w:rPr>
        <w:t>Нехаевская</w:t>
      </w:r>
      <w:proofErr w:type="spellEnd"/>
      <w:r w:rsidRPr="005E5AD8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 xml:space="preserve">Ленина,47 </w:t>
      </w:r>
      <w:r w:rsidRPr="005E5AD8">
        <w:rPr>
          <w:rFonts w:ascii="Times New Roman" w:hAnsi="Times New Roman"/>
          <w:sz w:val="18"/>
          <w:szCs w:val="18"/>
        </w:rPr>
        <w:t>тел. 8(84443)-5</w:t>
      </w:r>
      <w:r>
        <w:rPr>
          <w:rFonts w:ascii="Times New Roman" w:hAnsi="Times New Roman"/>
          <w:sz w:val="18"/>
          <w:szCs w:val="18"/>
        </w:rPr>
        <w:t>-10-74</w:t>
      </w:r>
    </w:p>
    <w:p w:rsidR="00723E45" w:rsidRDefault="00723E45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723E45" w:rsidRDefault="00723E45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Нехаевского сельского поселения № 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723E45" w:rsidRPr="00E532AE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 Нехаевского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 _____ от 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Pr="00B712B4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Pr="00E532AE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723E45" w:rsidRPr="007B10C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723E45" w:rsidRPr="007B10C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Pr="007B10C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Pr="003F12CF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пользователя автомобильных дорог местного значения Нехаевского 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862"/>
        <w:gridCol w:w="1985"/>
        <w:gridCol w:w="3544"/>
      </w:tblGrid>
      <w:tr w:rsidR="00723E45" w:rsidRPr="006D16BC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723E45" w:rsidRPr="006D16BC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6D16BC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6D16BC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45" w:rsidRDefault="00723E45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E45" w:rsidRPr="00E532AE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>ьных дорог местного значения Нехаевского сельского поселения</w:t>
      </w:r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723E45" w:rsidRPr="007B10C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Pr="00E532AE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723E45" w:rsidRPr="00B712B4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723E45" w:rsidRPr="003F12CF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723E45" w:rsidRPr="00E532AE" w:rsidRDefault="00723E45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proofErr w:type="gramStart"/>
      <w:r w:rsidRPr="00E532AE">
        <w:rPr>
          <w:rFonts w:ascii="Times New Roman" w:hAnsi="Times New Roman" w:cs="Times New Roman"/>
        </w:rPr>
        <w:t>представителя пользователя  автомобил</w:t>
      </w:r>
      <w:r>
        <w:rPr>
          <w:rFonts w:ascii="Times New Roman" w:hAnsi="Times New Roman" w:cs="Times New Roman"/>
        </w:rPr>
        <w:t>ьных дорог местного значения Нехаевского сельского поселения</w:t>
      </w:r>
      <w:proofErr w:type="gramEnd"/>
      <w:r w:rsidRPr="00E532AE">
        <w:rPr>
          <w:rFonts w:ascii="Times New Roman" w:hAnsi="Times New Roman" w:cs="Times New Roman"/>
        </w:rPr>
        <w:t>)</w:t>
      </w:r>
    </w:p>
    <w:p w:rsidR="00723E45" w:rsidRPr="007B10C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723E45" w:rsidRPr="00E55C26" w:rsidRDefault="00723E45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723E45" w:rsidRPr="00E15B70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723E45" w:rsidRDefault="00723E45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23E45" w:rsidRDefault="00723E45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3E45" w:rsidRDefault="00723E45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3E45" w:rsidRDefault="00723E45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3E45" w:rsidRPr="00116858" w:rsidRDefault="00723E45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Приложение 3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Нехаевского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3E45" w:rsidRPr="00116858" w:rsidRDefault="00723E45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3E45" w:rsidRDefault="00723E45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723E45" w:rsidRDefault="00723E45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>естного значения Нехаевского сельского поселения</w:t>
      </w:r>
    </w:p>
    <w:p w:rsidR="00723E45" w:rsidRPr="00E532AE" w:rsidRDefault="00723E45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23E45" w:rsidRDefault="00723E45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3E45" w:rsidRDefault="00723E45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НЕХАЕВСКОГО СЕЛЬСКОГО ПОСЕЛЕНИЯ</w:t>
      </w:r>
    </w:p>
    <w:p w:rsidR="00723E45" w:rsidRPr="005E5AD8" w:rsidRDefault="00723E45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>4031</w:t>
      </w:r>
      <w:r>
        <w:rPr>
          <w:rFonts w:ascii="Times New Roman" w:hAnsi="Times New Roman"/>
          <w:sz w:val="18"/>
          <w:szCs w:val="18"/>
        </w:rPr>
        <w:t>71</w:t>
      </w:r>
      <w:r w:rsidRPr="005E5AD8">
        <w:rPr>
          <w:rFonts w:ascii="Times New Roman" w:hAnsi="Times New Roman"/>
          <w:sz w:val="18"/>
          <w:szCs w:val="18"/>
        </w:rPr>
        <w:t xml:space="preserve">, Волгоградская область, Нехаевский район, </w:t>
      </w:r>
      <w:proofErr w:type="spellStart"/>
      <w:r>
        <w:rPr>
          <w:rFonts w:ascii="Times New Roman" w:hAnsi="Times New Roman"/>
          <w:sz w:val="18"/>
          <w:szCs w:val="18"/>
        </w:rPr>
        <w:t>ст</w:t>
      </w:r>
      <w:proofErr w:type="gramStart"/>
      <w:r>
        <w:rPr>
          <w:rFonts w:ascii="Times New Roman" w:hAnsi="Times New Roman"/>
          <w:sz w:val="18"/>
          <w:szCs w:val="18"/>
        </w:rPr>
        <w:t>.Н</w:t>
      </w:r>
      <w:proofErr w:type="gramEnd"/>
      <w:r>
        <w:rPr>
          <w:rFonts w:ascii="Times New Roman" w:hAnsi="Times New Roman"/>
          <w:sz w:val="18"/>
          <w:szCs w:val="18"/>
        </w:rPr>
        <w:t>ехаевская</w:t>
      </w:r>
      <w:proofErr w:type="spellEnd"/>
      <w:r w:rsidRPr="005E5AD8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 xml:space="preserve">Ленина,47 </w:t>
      </w:r>
      <w:r w:rsidRPr="005E5AD8">
        <w:rPr>
          <w:rFonts w:ascii="Times New Roman" w:hAnsi="Times New Roman"/>
          <w:sz w:val="18"/>
          <w:szCs w:val="18"/>
        </w:rPr>
        <w:t>тел. 8(84443)-</w:t>
      </w:r>
      <w:r>
        <w:rPr>
          <w:rFonts w:ascii="Times New Roman" w:hAnsi="Times New Roman"/>
          <w:sz w:val="18"/>
          <w:szCs w:val="18"/>
        </w:rPr>
        <w:t>5-10-74</w:t>
      </w:r>
    </w:p>
    <w:p w:rsidR="00723E45" w:rsidRPr="00E2356F" w:rsidRDefault="00723E45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  <w:rFonts w:cs="Courier New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приостановке работ, связанных с пользованием автомобильными дорогами местного значения Нехаевского сельского поселения   № 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 Нехаевского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поселения:       № _________ от 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Pr="007C430A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723E45" w:rsidRPr="007C430A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723E45" w:rsidRDefault="00723E45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ПОЛЬЗОВАНИЕМ АВТОМОБИЛЬНЫХ ДОРОГ МЕСТНОГО ЗНАЧЕНИЯ НЕХАЕВСКОГО СЕЛЬСКОГО ПОСЕЛЕНИЯ: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пользователя автомобильных дорог местного значения Нехаевского сельского поселения)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участка автомобильной дороги местного значения Нехаевского сельского поселения)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723E45" w:rsidRPr="007C430A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723E45" w:rsidRPr="00E532AE" w:rsidRDefault="00723E45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>ьных дорог местного значения Нехаевского                                                                                                                                             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3E45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723E45" w:rsidRPr="007C430A" w:rsidRDefault="00723E45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723E45" w:rsidRDefault="00723E45" w:rsidP="00B712B4">
      <w:pPr>
        <w:rPr>
          <w:rFonts w:ascii="Times New Roman" w:hAnsi="Times New Roman"/>
          <w:sz w:val="24"/>
          <w:szCs w:val="24"/>
        </w:rPr>
      </w:pPr>
    </w:p>
    <w:p w:rsidR="00723E45" w:rsidRDefault="00723E45" w:rsidP="005E5AD8">
      <w:r>
        <w:t xml:space="preserve"> </w:t>
      </w:r>
    </w:p>
    <w:p w:rsidR="00723E45" w:rsidRPr="00116858" w:rsidRDefault="00723E45" w:rsidP="005E5AD8">
      <w:pPr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4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3E45" w:rsidRDefault="00723E45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Нехаевского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3E45" w:rsidRDefault="00723E45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3E45" w:rsidRPr="00116858" w:rsidRDefault="00723E45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723E45" w:rsidRDefault="00723E45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23E45" w:rsidRPr="00221F41" w:rsidRDefault="00723E45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ФОРМА</w:t>
      </w:r>
    </w:p>
    <w:p w:rsidR="00723E45" w:rsidRPr="00221F41" w:rsidRDefault="00723E45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Акта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проверки пользователей автомобил</w:t>
      </w:r>
      <w:r>
        <w:rPr>
          <w:rFonts w:ascii="Times New Roman" w:hAnsi="Times New Roman" w:cs="Times New Roman"/>
          <w:sz w:val="22"/>
          <w:szCs w:val="22"/>
        </w:rPr>
        <w:t>ьных дорог местного значения Нехаевского сельского поселения</w:t>
      </w:r>
      <w:proofErr w:type="gramEnd"/>
    </w:p>
    <w:p w:rsidR="00723E45" w:rsidRDefault="00723E45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23E45" w:rsidRDefault="00723E45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23E45" w:rsidRPr="00200ED8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(место составления акта)                                                   "__" 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                                                     (дата составления акта)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(время составления акта)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3E45" w:rsidRPr="00B712B4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форма)</w:t>
      </w:r>
    </w:p>
    <w:p w:rsidR="00723E45" w:rsidRPr="00D10153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3E45" w:rsidRDefault="00723E45" w:rsidP="005E5AD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ПРОВЕРКИ</w:t>
      </w:r>
    </w:p>
    <w:p w:rsidR="00723E45" w:rsidRPr="000C163D" w:rsidRDefault="00723E45" w:rsidP="005E5AD8">
      <w:pPr>
        <w:pStyle w:val="a9"/>
        <w:jc w:val="center"/>
        <w:rPr>
          <w:rFonts w:ascii="Times New Roman" w:hAnsi="Times New Roman"/>
        </w:rPr>
      </w:pPr>
      <w:r w:rsidRPr="000C163D">
        <w:rPr>
          <w:rFonts w:ascii="Times New Roman" w:hAnsi="Times New Roman"/>
        </w:rPr>
        <w:t>органом муниципального контроля пользователей автомобильных дорог местного значения</w:t>
      </w:r>
    </w:p>
    <w:p w:rsidR="00723E45" w:rsidRPr="000C163D" w:rsidRDefault="00723E45" w:rsidP="005E5AD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Нехаевского сельского поселения</w:t>
      </w:r>
    </w:p>
    <w:p w:rsidR="00723E45" w:rsidRPr="007C430A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723E45" w:rsidRPr="00686395" w:rsidRDefault="00723E45" w:rsidP="005E5AD8">
      <w:pPr>
        <w:pStyle w:val="a9"/>
        <w:rPr>
          <w:rFonts w:ascii="Times New Roman" w:hAnsi="Times New Roman"/>
        </w:rPr>
      </w:pPr>
      <w:r w:rsidRPr="00686395">
        <w:rPr>
          <w:rFonts w:ascii="Times New Roman" w:hAnsi="Times New Roman"/>
        </w:rPr>
        <w:t xml:space="preserve">"__" ___________ 20__ г. по адресу: </w:t>
      </w:r>
      <w:r>
        <w:rPr>
          <w:rFonts w:ascii="Times New Roman" w:hAnsi="Times New Roman"/>
        </w:rPr>
        <w:t xml:space="preserve">          ____</w:t>
      </w:r>
      <w:r w:rsidRPr="006863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686395">
        <w:rPr>
          <w:rFonts w:ascii="Times New Roman" w:hAnsi="Times New Roman"/>
        </w:rPr>
        <w:t>________________________________</w:t>
      </w:r>
    </w:p>
    <w:p w:rsidR="00723E45" w:rsidRPr="00686395" w:rsidRDefault="00723E45" w:rsidP="005E5A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86395">
        <w:rPr>
          <w:rFonts w:ascii="Times New Roman" w:hAnsi="Times New Roman"/>
        </w:rPr>
        <w:t>(место проведения проверки)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 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_________________________________________________________________________________    (вид документа с указанием реквизитов (номер, дата), фамилии, имени, отчества (в случае, если имеется), органа муниципального контроля,  издавшего распоряжение о проведении проверки)</w:t>
      </w:r>
      <w:proofErr w:type="gramEnd"/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проведена проверка в отношении: 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(наименование юридического лица, фамилия, имя и (в случае, если имеется) отчество индивидуального предпринимателя)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проверки: __________________________________________(дней/часов)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составлен: 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 (наименование органа муниципального контроля)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 копией   распоряжения/приказа   о   проведении   проверки  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 (заполняется при проведении выездной проверки) 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(фамилии, имена, отчества (в случае, если имеется), подпись, дата, время)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и  номер  решения  прокурора   (его   заместителя)   о   согласовании проведения проверки: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(заполняется в случае необходимости согласования проверки с органами прокуратуры)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а), проводившее проверку: 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проверки присутствовали: 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         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организации), присутствовавших при проведении мероприятий по проверке)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ходе проведения проверки: выявлены    нарушения    обязательных    требований   или   требований, установленных   муниципальными  правовыми  актами  (с  указанием  положений</w:t>
      </w:r>
      <w:proofErr w:type="gramEnd"/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(нормативных) правовых актов): 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   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</w:t>
      </w:r>
    </w:p>
    <w:p w:rsidR="00723E45" w:rsidRPr="007C430A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 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 __</w:t>
      </w:r>
      <w:r w:rsidRPr="003F12C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7C430A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</w:t>
      </w:r>
      <w:r w:rsidRPr="007C430A">
        <w:rPr>
          <w:rFonts w:ascii="Times New Roman" w:hAnsi="Times New Roman"/>
        </w:rPr>
        <w:t>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723E45" w:rsidRPr="00B712B4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нарушений не выявлено _________________________________________________</w:t>
      </w:r>
      <w:r w:rsidRPr="00B712B4">
        <w:rPr>
          <w:rFonts w:ascii="Times New Roman" w:hAnsi="Times New Roman"/>
        </w:rPr>
        <w:t>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Запись  в  Журнал  учета  проверок   юридического   лица,   индивидуального предпринимателя,     проводимых    органами    государственного    контроля (надзора), органами   муниципального   контроля   внесена  (заполняется  при проведении выездной проверки):</w:t>
      </w:r>
    </w:p>
    <w:p w:rsidR="00723E45" w:rsidRPr="003F12CF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предпринимателя,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его уполномоченного представителя)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   учета    проверок     юридического     лица,      индивидуального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723E45" w:rsidRPr="003F12CF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 предпринимателя,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его уполномоченного представителя)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 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проводивших проверку: ________________________________________</w:t>
      </w:r>
    </w:p>
    <w:p w:rsidR="00723E45" w:rsidRDefault="00723E45" w:rsidP="005E5AD8">
      <w:pPr>
        <w:autoSpaceDE w:val="0"/>
        <w:autoSpaceDN w:val="0"/>
        <w:adjustRightInd w:val="0"/>
        <w:ind w:left="3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актом  проверки 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  копию   акта  со  всеми  приложениями получил(а): ________________________________________________________________________________</w:t>
      </w:r>
    </w:p>
    <w:p w:rsidR="00723E45" w:rsidRPr="003F12CF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23E45" w:rsidRPr="003F12CF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 20__ г.                                                           ___________________________</w:t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D10153"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:rsidR="00723E45" w:rsidRDefault="00723E45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Пометка об отказе ознакомления с актом проверки:</w:t>
      </w:r>
    </w:p>
    <w:p w:rsidR="00723E45" w:rsidRDefault="00723E45" w:rsidP="005E5A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(подпись уполномоченного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должностного лица (лиц),                                                                                                                            проводившего проверку)</w:t>
      </w:r>
    </w:p>
    <w:sectPr w:rsidR="00723E45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6F"/>
    <w:rsid w:val="0000766D"/>
    <w:rsid w:val="00052DA5"/>
    <w:rsid w:val="000C163D"/>
    <w:rsid w:val="000C2747"/>
    <w:rsid w:val="000E62A7"/>
    <w:rsid w:val="00105A34"/>
    <w:rsid w:val="00106791"/>
    <w:rsid w:val="00116858"/>
    <w:rsid w:val="001422F2"/>
    <w:rsid w:val="00150FA7"/>
    <w:rsid w:val="001850E4"/>
    <w:rsid w:val="001A4B57"/>
    <w:rsid w:val="00200ED8"/>
    <w:rsid w:val="0020162D"/>
    <w:rsid w:val="00221F41"/>
    <w:rsid w:val="00247F16"/>
    <w:rsid w:val="00283B5F"/>
    <w:rsid w:val="002923ED"/>
    <w:rsid w:val="003030C6"/>
    <w:rsid w:val="003208B0"/>
    <w:rsid w:val="00321773"/>
    <w:rsid w:val="00322B6F"/>
    <w:rsid w:val="00330A26"/>
    <w:rsid w:val="00341215"/>
    <w:rsid w:val="00370448"/>
    <w:rsid w:val="003B46FE"/>
    <w:rsid w:val="003D61FB"/>
    <w:rsid w:val="003F12CF"/>
    <w:rsid w:val="00403F35"/>
    <w:rsid w:val="00405C69"/>
    <w:rsid w:val="004348BA"/>
    <w:rsid w:val="00494DE6"/>
    <w:rsid w:val="0049688E"/>
    <w:rsid w:val="00496C4D"/>
    <w:rsid w:val="004C088B"/>
    <w:rsid w:val="005138B2"/>
    <w:rsid w:val="00554509"/>
    <w:rsid w:val="005C497D"/>
    <w:rsid w:val="005C5E1D"/>
    <w:rsid w:val="005E5AD8"/>
    <w:rsid w:val="005F7FC6"/>
    <w:rsid w:val="006505D7"/>
    <w:rsid w:val="00682C1F"/>
    <w:rsid w:val="00686395"/>
    <w:rsid w:val="006867BB"/>
    <w:rsid w:val="00692C52"/>
    <w:rsid w:val="006C2749"/>
    <w:rsid w:val="006D16BC"/>
    <w:rsid w:val="006D5E5A"/>
    <w:rsid w:val="006E3421"/>
    <w:rsid w:val="006E75AF"/>
    <w:rsid w:val="006F23CC"/>
    <w:rsid w:val="00723BD4"/>
    <w:rsid w:val="00723E45"/>
    <w:rsid w:val="00783DC3"/>
    <w:rsid w:val="00790E81"/>
    <w:rsid w:val="007B10C5"/>
    <w:rsid w:val="007C2198"/>
    <w:rsid w:val="007C430A"/>
    <w:rsid w:val="007D67A1"/>
    <w:rsid w:val="00812AD6"/>
    <w:rsid w:val="00833492"/>
    <w:rsid w:val="008B3E60"/>
    <w:rsid w:val="008E5ED8"/>
    <w:rsid w:val="009A1290"/>
    <w:rsid w:val="00A00613"/>
    <w:rsid w:val="00A47173"/>
    <w:rsid w:val="00A517DD"/>
    <w:rsid w:val="00A7322A"/>
    <w:rsid w:val="00AE79C7"/>
    <w:rsid w:val="00B712B4"/>
    <w:rsid w:val="00BB3228"/>
    <w:rsid w:val="00BD34EF"/>
    <w:rsid w:val="00BF501F"/>
    <w:rsid w:val="00C0126B"/>
    <w:rsid w:val="00C10690"/>
    <w:rsid w:val="00C11F95"/>
    <w:rsid w:val="00CE2BC6"/>
    <w:rsid w:val="00D10153"/>
    <w:rsid w:val="00D24CEC"/>
    <w:rsid w:val="00D27677"/>
    <w:rsid w:val="00DA351C"/>
    <w:rsid w:val="00DA36A5"/>
    <w:rsid w:val="00DB00C3"/>
    <w:rsid w:val="00DD4812"/>
    <w:rsid w:val="00E15B70"/>
    <w:rsid w:val="00E2356F"/>
    <w:rsid w:val="00E33EFA"/>
    <w:rsid w:val="00E35CC0"/>
    <w:rsid w:val="00E47376"/>
    <w:rsid w:val="00E532AE"/>
    <w:rsid w:val="00E55C26"/>
    <w:rsid w:val="00E959D0"/>
    <w:rsid w:val="00E964E1"/>
    <w:rsid w:val="00ED07E6"/>
    <w:rsid w:val="00EE5165"/>
    <w:rsid w:val="00F47965"/>
    <w:rsid w:val="00F50CF5"/>
    <w:rsid w:val="00F86787"/>
    <w:rsid w:val="00FA0950"/>
    <w:rsid w:val="00FC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23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23C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23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F23CC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semiHidden/>
    <w:rsid w:val="00322B6F"/>
    <w:rPr>
      <w:rFonts w:cs="Times New Roman"/>
      <w:color w:val="333344"/>
      <w:u w:val="none"/>
      <w:effect w:val="none"/>
    </w:rPr>
  </w:style>
  <w:style w:type="character" w:styleId="a4">
    <w:name w:val="Strong"/>
    <w:basedOn w:val="a0"/>
    <w:uiPriority w:val="99"/>
    <w:qFormat/>
    <w:rsid w:val="00322B6F"/>
    <w:rPr>
      <w:rFonts w:cs="Times New Roman"/>
      <w:b/>
      <w:bCs/>
      <w:sz w:val="25"/>
      <w:szCs w:val="25"/>
    </w:rPr>
  </w:style>
  <w:style w:type="paragraph" w:styleId="a5">
    <w:name w:val="Normal (Web)"/>
    <w:basedOn w:val="a"/>
    <w:uiPriority w:val="99"/>
    <w:semiHidden/>
    <w:rsid w:val="00322B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rsid w:val="00322B6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322B6F"/>
    <w:rPr>
      <w:rFonts w:ascii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character" w:customStyle="1" w:styleId="required2">
    <w:name w:val="required2"/>
    <w:basedOn w:val="a0"/>
    <w:uiPriority w:val="99"/>
    <w:rsid w:val="00322B6F"/>
    <w:rPr>
      <w:rFonts w:cs="Times New Roman"/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422F2"/>
    <w:pPr>
      <w:ind w:left="720"/>
      <w:contextualSpacing/>
    </w:pPr>
  </w:style>
  <w:style w:type="paragraph" w:styleId="a9">
    <w:name w:val="No Spacing"/>
    <w:uiPriority w:val="1"/>
    <w:qFormat/>
    <w:rsid w:val="00E964E1"/>
    <w:rPr>
      <w:sz w:val="22"/>
      <w:szCs w:val="22"/>
    </w:rPr>
  </w:style>
  <w:style w:type="paragraph" w:customStyle="1" w:styleId="ConsPlusNormal">
    <w:name w:val="ConsPlusNormal"/>
    <w:uiPriority w:val="99"/>
    <w:rsid w:val="00E96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964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712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71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">
    <w:name w:val="val"/>
    <w:basedOn w:val="a0"/>
    <w:uiPriority w:val="99"/>
    <w:rsid w:val="00B712B4"/>
    <w:rPr>
      <w:rFonts w:cs="Times New Roman"/>
    </w:rPr>
  </w:style>
  <w:style w:type="paragraph" w:styleId="aa">
    <w:name w:val="caption"/>
    <w:basedOn w:val="a"/>
    <w:next w:val="a"/>
    <w:uiPriority w:val="99"/>
    <w:qFormat/>
    <w:rsid w:val="003030C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536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7871525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871531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71537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8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871528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00;fld=134;dst=100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735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417;fld=134" TargetMode="External"/><Relationship Id="rId11" Type="http://schemas.openxmlformats.org/officeDocument/2006/relationships/image" Target="media/image1.png"/><Relationship Id="rId5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_nehaev@volganet.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9300</Words>
  <Characters>53016</Characters>
  <Application>Microsoft Office Word</Application>
  <DocSecurity>0</DocSecurity>
  <Lines>441</Lines>
  <Paragraphs>124</Paragraphs>
  <ScaleCrop>false</ScaleCrop>
  <Company>Администрация Нехаевского муниципального района</Company>
  <LinksUpToDate>false</LinksUpToDate>
  <CharactersWithSpaces>62192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2012-09-11T10:36:00Z</cp:lastPrinted>
  <dcterms:created xsi:type="dcterms:W3CDTF">2012-09-11T10:54:00Z</dcterms:created>
  <dcterms:modified xsi:type="dcterms:W3CDTF">2012-12-26T10:39:00Z</dcterms:modified>
</cp:coreProperties>
</file>