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1B2" w:rsidRPr="00D85B9E" w:rsidRDefault="001451B2" w:rsidP="001451B2">
      <w:pPr>
        <w:jc w:val="right"/>
        <w:rPr>
          <w:b/>
          <w:bCs/>
          <w:szCs w:val="20"/>
          <w:u w:val="single"/>
        </w:rPr>
      </w:pPr>
      <w:r w:rsidRPr="00D85B9E">
        <w:rPr>
          <w:b/>
          <w:bCs/>
          <w:szCs w:val="20"/>
          <w:u w:val="single"/>
        </w:rPr>
        <w:t>04024121</w:t>
      </w:r>
    </w:p>
    <w:p w:rsidR="0008780B" w:rsidRDefault="0008780B" w:rsidP="0008780B">
      <w:pPr>
        <w:jc w:val="center"/>
        <w:rPr>
          <w:b/>
        </w:rPr>
      </w:pPr>
      <w:r w:rsidRPr="001143CA">
        <w:rPr>
          <w:noProof/>
          <w:sz w:val="28"/>
          <w:szCs w:val="28"/>
        </w:rPr>
        <w:drawing>
          <wp:inline distT="0" distB="0" distL="0" distR="0">
            <wp:extent cx="590550" cy="790575"/>
            <wp:effectExtent l="19050" t="0" r="0" b="0"/>
            <wp:docPr id="6" name="Рисунок 1" descr="Герб Нехаево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ехаево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43CA">
        <w:rPr>
          <w:b/>
        </w:rPr>
        <w:t xml:space="preserve"> </w:t>
      </w:r>
    </w:p>
    <w:p w:rsidR="0008780B" w:rsidRDefault="0008780B" w:rsidP="0008780B">
      <w:pPr>
        <w:jc w:val="center"/>
        <w:rPr>
          <w:b/>
        </w:rPr>
      </w:pPr>
    </w:p>
    <w:p w:rsidR="0008780B" w:rsidRPr="00694061" w:rsidRDefault="0008780B" w:rsidP="0008780B">
      <w:pPr>
        <w:jc w:val="center"/>
        <w:rPr>
          <w:b/>
        </w:rPr>
      </w:pPr>
      <w:r w:rsidRPr="00694061">
        <w:rPr>
          <w:b/>
        </w:rPr>
        <w:t>АДМИНИСТРАЦИЯ НЕХАЕВСКОГО МУНИЦИПАЛЬНОГО РАЙОНА</w:t>
      </w:r>
    </w:p>
    <w:p w:rsidR="0008780B" w:rsidRPr="00694061" w:rsidRDefault="0008780B" w:rsidP="0008780B">
      <w:pPr>
        <w:jc w:val="center"/>
        <w:rPr>
          <w:b/>
        </w:rPr>
      </w:pPr>
      <w:r w:rsidRPr="00694061">
        <w:rPr>
          <w:b/>
        </w:rPr>
        <w:t>ВОЛГОГРАДСКОЙ ОБЛАСТИ</w:t>
      </w:r>
    </w:p>
    <w:p w:rsidR="0008780B" w:rsidRPr="00694061" w:rsidRDefault="0008780B" w:rsidP="0008780B">
      <w:pPr>
        <w:jc w:val="center"/>
        <w:rPr>
          <w:b/>
          <w:u w:val="single"/>
        </w:rPr>
      </w:pPr>
      <w:r w:rsidRPr="00694061">
        <w:rPr>
          <w:b/>
          <w:u w:val="single"/>
        </w:rPr>
        <w:t>_______________________________________________________________________</w:t>
      </w:r>
    </w:p>
    <w:p w:rsidR="0008780B" w:rsidRPr="00694061" w:rsidRDefault="0008780B" w:rsidP="0008780B">
      <w:pPr>
        <w:jc w:val="center"/>
        <w:rPr>
          <w:b/>
        </w:rPr>
      </w:pPr>
    </w:p>
    <w:p w:rsidR="0008780B" w:rsidRPr="00694061" w:rsidRDefault="0008780B" w:rsidP="0008780B">
      <w:pPr>
        <w:tabs>
          <w:tab w:val="left" w:pos="4207"/>
        </w:tabs>
        <w:jc w:val="center"/>
        <w:rPr>
          <w:b/>
        </w:rPr>
      </w:pPr>
      <w:r w:rsidRPr="00694061">
        <w:rPr>
          <w:b/>
        </w:rPr>
        <w:t>ПОСТАНОВЛЕНИЕ</w:t>
      </w:r>
    </w:p>
    <w:p w:rsidR="0008780B" w:rsidRPr="00D85B9E" w:rsidRDefault="0008780B" w:rsidP="0008780B">
      <w:pPr>
        <w:jc w:val="both"/>
        <w:rPr>
          <w:b/>
          <w:bCs/>
          <w:szCs w:val="20"/>
          <w:u w:val="single"/>
        </w:rPr>
      </w:pPr>
    </w:p>
    <w:p w:rsidR="001451B2" w:rsidRPr="00DB078B" w:rsidRDefault="0008780B" w:rsidP="001451B2">
      <w:pPr>
        <w:rPr>
          <w:sz w:val="28"/>
          <w:szCs w:val="28"/>
        </w:rPr>
      </w:pPr>
      <w:r w:rsidRPr="002F6CFD">
        <w:rPr>
          <w:sz w:val="28"/>
          <w:szCs w:val="28"/>
        </w:rPr>
        <w:br/>
      </w:r>
      <w:r w:rsidR="00A67465" w:rsidRPr="00DB078B">
        <w:rPr>
          <w:sz w:val="28"/>
          <w:szCs w:val="28"/>
        </w:rPr>
        <w:t>от  «</w:t>
      </w:r>
      <w:r w:rsidR="00486B62">
        <w:rPr>
          <w:sz w:val="28"/>
          <w:szCs w:val="28"/>
        </w:rPr>
        <w:t xml:space="preserve"> 13 </w:t>
      </w:r>
      <w:r w:rsidR="00A67465" w:rsidRPr="00DB078B">
        <w:rPr>
          <w:sz w:val="28"/>
          <w:szCs w:val="28"/>
        </w:rPr>
        <w:t>»</w:t>
      </w:r>
      <w:r w:rsidR="007B1E65">
        <w:rPr>
          <w:sz w:val="28"/>
          <w:szCs w:val="28"/>
        </w:rPr>
        <w:t xml:space="preserve">   </w:t>
      </w:r>
      <w:r w:rsidR="00486B62">
        <w:rPr>
          <w:sz w:val="28"/>
          <w:szCs w:val="28"/>
        </w:rPr>
        <w:t>03.</w:t>
      </w:r>
      <w:r w:rsidR="0031711C">
        <w:rPr>
          <w:sz w:val="28"/>
          <w:szCs w:val="28"/>
        </w:rPr>
        <w:t xml:space="preserve"> </w:t>
      </w:r>
      <w:r w:rsidR="000A332B" w:rsidRPr="00DB078B">
        <w:rPr>
          <w:sz w:val="28"/>
          <w:szCs w:val="28"/>
        </w:rPr>
        <w:t xml:space="preserve">   </w:t>
      </w:r>
      <w:r w:rsidRPr="00DB078B">
        <w:rPr>
          <w:sz w:val="28"/>
          <w:szCs w:val="28"/>
        </w:rPr>
        <w:t>201</w:t>
      </w:r>
      <w:r w:rsidR="00B231D2">
        <w:rPr>
          <w:sz w:val="28"/>
          <w:szCs w:val="28"/>
        </w:rPr>
        <w:t>5</w:t>
      </w:r>
      <w:r w:rsidRPr="00DB078B">
        <w:rPr>
          <w:sz w:val="28"/>
          <w:szCs w:val="28"/>
        </w:rPr>
        <w:t xml:space="preserve">  г.   №</w:t>
      </w:r>
      <w:r w:rsidR="00A67465" w:rsidRPr="00DB078B">
        <w:rPr>
          <w:sz w:val="28"/>
          <w:szCs w:val="28"/>
        </w:rPr>
        <w:t xml:space="preserve"> </w:t>
      </w:r>
      <w:r w:rsidR="00486B62">
        <w:rPr>
          <w:sz w:val="28"/>
          <w:szCs w:val="28"/>
        </w:rPr>
        <w:t>199</w:t>
      </w:r>
    </w:p>
    <w:p w:rsidR="004964DB" w:rsidRDefault="004964DB" w:rsidP="004964DB">
      <w:pPr>
        <w:ind w:right="281"/>
        <w:rPr>
          <w:rFonts w:cs="Tahoma"/>
          <w:color w:val="000000"/>
          <w:sz w:val="28"/>
          <w:szCs w:val="28"/>
          <w:lang w:bidi="ru-RU"/>
        </w:rPr>
      </w:pPr>
    </w:p>
    <w:p w:rsidR="004964DB" w:rsidRDefault="004964DB" w:rsidP="004964DB">
      <w:pPr>
        <w:ind w:right="281"/>
        <w:rPr>
          <w:rFonts w:cs="Tahoma"/>
          <w:color w:val="000000"/>
          <w:sz w:val="28"/>
          <w:szCs w:val="28"/>
          <w:lang w:bidi="ru-RU"/>
        </w:rPr>
      </w:pPr>
    </w:p>
    <w:p w:rsidR="004964DB" w:rsidRPr="004964DB" w:rsidRDefault="004964DB" w:rsidP="004964DB">
      <w:pPr>
        <w:ind w:right="281"/>
        <w:rPr>
          <w:rFonts w:cs="Tahoma"/>
          <w:color w:val="000000"/>
          <w:sz w:val="28"/>
          <w:szCs w:val="28"/>
          <w:lang w:bidi="ru-RU"/>
        </w:rPr>
      </w:pPr>
      <w:r w:rsidRPr="004964DB">
        <w:rPr>
          <w:rFonts w:cs="Tahoma"/>
          <w:color w:val="000000"/>
          <w:sz w:val="28"/>
          <w:szCs w:val="28"/>
          <w:lang w:bidi="ru-RU"/>
        </w:rPr>
        <w:t xml:space="preserve">О внесении изменений </w:t>
      </w:r>
    </w:p>
    <w:p w:rsidR="004964DB" w:rsidRPr="004964DB" w:rsidRDefault="004964DB" w:rsidP="004964DB">
      <w:pPr>
        <w:ind w:right="281"/>
        <w:rPr>
          <w:rFonts w:cs="Tahoma"/>
          <w:color w:val="000000"/>
          <w:sz w:val="28"/>
          <w:szCs w:val="28"/>
          <w:lang w:bidi="ru-RU"/>
        </w:rPr>
      </w:pPr>
      <w:r w:rsidRPr="004964DB">
        <w:rPr>
          <w:rFonts w:cs="Tahoma"/>
          <w:color w:val="000000"/>
          <w:sz w:val="28"/>
          <w:szCs w:val="28"/>
          <w:lang w:bidi="ru-RU"/>
        </w:rPr>
        <w:t>в отдельные постановления</w:t>
      </w:r>
    </w:p>
    <w:p w:rsidR="004964DB" w:rsidRPr="004964DB" w:rsidRDefault="004964DB" w:rsidP="004964DB">
      <w:pPr>
        <w:ind w:right="281"/>
        <w:rPr>
          <w:rStyle w:val="a9"/>
          <w:b w:val="0"/>
          <w:bCs w:val="0"/>
          <w:sz w:val="28"/>
          <w:szCs w:val="28"/>
          <w:lang w:eastAsia="ar-SA"/>
        </w:rPr>
      </w:pPr>
      <w:r w:rsidRPr="004964DB">
        <w:rPr>
          <w:rStyle w:val="a9"/>
          <w:b w:val="0"/>
          <w:sz w:val="28"/>
          <w:szCs w:val="28"/>
          <w:lang w:eastAsia="ar-SA"/>
        </w:rPr>
        <w:t xml:space="preserve">администрации Нехаевского </w:t>
      </w:r>
    </w:p>
    <w:p w:rsidR="004964DB" w:rsidRPr="004964DB" w:rsidRDefault="004964DB" w:rsidP="004964DB">
      <w:pPr>
        <w:ind w:right="281"/>
        <w:rPr>
          <w:rStyle w:val="a9"/>
          <w:b w:val="0"/>
          <w:bCs w:val="0"/>
          <w:sz w:val="28"/>
          <w:szCs w:val="28"/>
          <w:lang w:eastAsia="ar-SA"/>
        </w:rPr>
      </w:pPr>
      <w:r w:rsidRPr="004964DB">
        <w:rPr>
          <w:rStyle w:val="a9"/>
          <w:b w:val="0"/>
          <w:sz w:val="28"/>
          <w:szCs w:val="28"/>
          <w:lang w:eastAsia="ar-SA"/>
        </w:rPr>
        <w:t>муниципального района</w:t>
      </w:r>
    </w:p>
    <w:p w:rsidR="000A332B" w:rsidRPr="00DB078B" w:rsidRDefault="000A332B" w:rsidP="001451B2">
      <w:pPr>
        <w:rPr>
          <w:sz w:val="28"/>
          <w:szCs w:val="28"/>
        </w:rPr>
      </w:pPr>
    </w:p>
    <w:p w:rsidR="004964DB" w:rsidRDefault="004964DB" w:rsidP="004964DB">
      <w:pPr>
        <w:pStyle w:val="a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64DB" w:rsidRPr="004964DB" w:rsidRDefault="004964DB" w:rsidP="004964DB">
      <w:pPr>
        <w:pStyle w:val="a7"/>
        <w:ind w:firstLine="709"/>
        <w:jc w:val="both"/>
        <w:rPr>
          <w:rStyle w:val="a9"/>
          <w:rFonts w:ascii="Times New Roman" w:hAnsi="Times New Roman"/>
          <w:b w:val="0"/>
          <w:bCs w:val="0"/>
          <w:sz w:val="28"/>
          <w:szCs w:val="28"/>
          <w:lang w:eastAsia="ar-SA"/>
        </w:rPr>
      </w:pPr>
      <w:r w:rsidRPr="004964DB">
        <w:rPr>
          <w:rFonts w:ascii="Times New Roman" w:hAnsi="Times New Roman"/>
          <w:sz w:val="28"/>
          <w:szCs w:val="28"/>
          <w:lang w:eastAsia="ar-SA"/>
        </w:rPr>
        <w:t>В целях реализации Федерального закона от 27 июля 2010 года №210-ФЗ «Об организации предоставления государственных и муниципальных услуг», в связи с изменением структуры администрации Нехаевского муниципального района</w:t>
      </w:r>
    </w:p>
    <w:p w:rsidR="004652E7" w:rsidRPr="00DB078B" w:rsidRDefault="004652E7" w:rsidP="0014772F">
      <w:pPr>
        <w:jc w:val="both"/>
        <w:rPr>
          <w:sz w:val="28"/>
          <w:szCs w:val="28"/>
        </w:rPr>
      </w:pPr>
    </w:p>
    <w:p w:rsidR="0008780B" w:rsidRPr="00DB078B" w:rsidRDefault="0008780B" w:rsidP="0008780B">
      <w:pPr>
        <w:rPr>
          <w:b/>
          <w:sz w:val="28"/>
          <w:szCs w:val="28"/>
        </w:rPr>
      </w:pPr>
      <w:r w:rsidRPr="00DB078B">
        <w:rPr>
          <w:b/>
          <w:sz w:val="28"/>
          <w:szCs w:val="28"/>
        </w:rPr>
        <w:t>п о с т а н о в л я е т</w:t>
      </w:r>
      <w:proofErr w:type="gramStart"/>
      <w:r w:rsidRPr="00DB078B">
        <w:rPr>
          <w:b/>
          <w:sz w:val="28"/>
          <w:szCs w:val="28"/>
        </w:rPr>
        <w:t xml:space="preserve"> :</w:t>
      </w:r>
      <w:proofErr w:type="gramEnd"/>
    </w:p>
    <w:p w:rsidR="002C7B4F" w:rsidRDefault="002C7B4F" w:rsidP="002C7B4F">
      <w:pPr>
        <w:jc w:val="both"/>
        <w:rPr>
          <w:sz w:val="28"/>
          <w:szCs w:val="28"/>
        </w:rPr>
      </w:pPr>
    </w:p>
    <w:p w:rsidR="00DF7214" w:rsidRDefault="00937F3A" w:rsidP="002C7B4F">
      <w:pPr>
        <w:ind w:firstLine="709"/>
        <w:jc w:val="both"/>
        <w:rPr>
          <w:sz w:val="28"/>
          <w:szCs w:val="28"/>
        </w:rPr>
      </w:pPr>
      <w:r w:rsidRPr="00DB078B">
        <w:rPr>
          <w:sz w:val="28"/>
          <w:szCs w:val="28"/>
        </w:rPr>
        <w:t>1.</w:t>
      </w:r>
      <w:r w:rsidR="00CB4950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>Внести</w:t>
      </w:r>
      <w:r w:rsidR="00D260B1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>следующие изменения:</w:t>
      </w:r>
    </w:p>
    <w:p w:rsidR="00D84B55" w:rsidRDefault="00D84B55" w:rsidP="002C7B4F">
      <w:pPr>
        <w:ind w:firstLine="709"/>
        <w:jc w:val="both"/>
        <w:rPr>
          <w:sz w:val="28"/>
          <w:szCs w:val="28"/>
        </w:rPr>
      </w:pPr>
    </w:p>
    <w:p w:rsidR="00D84B55" w:rsidRDefault="00D84B55" w:rsidP="002C7B4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В постановлении от 30.09.2011 г. № 888 «Об утверждении Административного регламента предоставления государственной услуги "Предоставление информации, прием документов органами опеки и попечительства от лиц, желающих установить опеку (попечительство) или патронаж над определенной категорией граждан (малолетние, несовершеннолетние лица, признанные в установленном законом порядке недееспособными)" (в ред. постановлений от 21.09.12 г. № 913, 15.03.13 г. № 159, 10.06.2013 г. № 424, 25.10.13 г. № 1202</w:t>
      </w:r>
      <w:r w:rsidR="00E63DCB">
        <w:rPr>
          <w:sz w:val="28"/>
          <w:szCs w:val="28"/>
        </w:rPr>
        <w:t>, 18.06.204 г</w:t>
      </w:r>
      <w:proofErr w:type="gramEnd"/>
      <w:r w:rsidR="00E63DCB">
        <w:rPr>
          <w:sz w:val="28"/>
          <w:szCs w:val="28"/>
        </w:rPr>
        <w:t>. № 753</w:t>
      </w:r>
      <w:r>
        <w:rPr>
          <w:sz w:val="28"/>
          <w:szCs w:val="28"/>
        </w:rPr>
        <w:t xml:space="preserve">) и в приложении к постановлению слова </w:t>
      </w:r>
      <w:r>
        <w:rPr>
          <w:color w:val="000000"/>
          <w:sz w:val="28"/>
          <w:szCs w:val="28"/>
        </w:rPr>
        <w:t>«отдел образования, культуры, молодежной политики и спорта администрации Нехаевского муниципального района Волгоградской области» заменить словами «отдел образования, опеки и попечительства администрации Нехаевского муниципального района Волгоградской области».</w:t>
      </w:r>
    </w:p>
    <w:p w:rsidR="00A00401" w:rsidRDefault="00A00401" w:rsidP="002C7B4F">
      <w:pPr>
        <w:ind w:firstLine="709"/>
        <w:jc w:val="both"/>
        <w:rPr>
          <w:color w:val="000000"/>
          <w:sz w:val="28"/>
          <w:szCs w:val="28"/>
        </w:rPr>
      </w:pPr>
    </w:p>
    <w:p w:rsidR="00D84B55" w:rsidRDefault="00D84B55" w:rsidP="002C7B4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proofErr w:type="gramStart"/>
      <w:r w:rsidR="00E63DCB">
        <w:rPr>
          <w:sz w:val="28"/>
          <w:szCs w:val="28"/>
        </w:rPr>
        <w:t>В</w:t>
      </w:r>
      <w:r w:rsidR="00E63DCB" w:rsidRPr="00DB078B">
        <w:rPr>
          <w:sz w:val="28"/>
          <w:szCs w:val="28"/>
        </w:rPr>
        <w:t xml:space="preserve"> </w:t>
      </w:r>
      <w:r w:rsidR="00E63DCB">
        <w:rPr>
          <w:sz w:val="28"/>
          <w:szCs w:val="28"/>
        </w:rPr>
        <w:t>постановлении</w:t>
      </w:r>
      <w:r w:rsidR="00E63DCB" w:rsidRPr="00DB078B">
        <w:rPr>
          <w:sz w:val="28"/>
          <w:szCs w:val="28"/>
        </w:rPr>
        <w:t xml:space="preserve"> от 27.03.2012 г. № 280 «Об утверждении Административного регламента предоставления государственной услуги "Подбор, учет и подготовка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</w:t>
      </w:r>
      <w:hyperlink r:id="rId7" w:history="1">
        <w:r w:rsidR="00E63DCB" w:rsidRPr="00DB078B">
          <w:rPr>
            <w:rStyle w:val="a6"/>
            <w:color w:val="000000"/>
            <w:sz w:val="28"/>
            <w:szCs w:val="28"/>
            <w:u w:val="none"/>
          </w:rPr>
          <w:t>законодательством</w:t>
        </w:r>
      </w:hyperlink>
      <w:r w:rsidR="00E63DCB" w:rsidRPr="00DB078B">
        <w:rPr>
          <w:color w:val="000000"/>
          <w:sz w:val="28"/>
          <w:szCs w:val="28"/>
        </w:rPr>
        <w:t xml:space="preserve"> </w:t>
      </w:r>
      <w:r w:rsidR="00E63DCB" w:rsidRPr="00DB078B">
        <w:rPr>
          <w:sz w:val="28"/>
          <w:szCs w:val="28"/>
        </w:rPr>
        <w:t>формах"  (в ред. постановлени</w:t>
      </w:r>
      <w:r w:rsidR="00E63DCB">
        <w:rPr>
          <w:sz w:val="28"/>
          <w:szCs w:val="28"/>
        </w:rPr>
        <w:t>й</w:t>
      </w:r>
      <w:r w:rsidR="00E63DCB" w:rsidRPr="00DB078B">
        <w:rPr>
          <w:sz w:val="28"/>
          <w:szCs w:val="28"/>
        </w:rPr>
        <w:t xml:space="preserve"> от</w:t>
      </w:r>
      <w:r w:rsidR="00E63DCB">
        <w:rPr>
          <w:sz w:val="28"/>
          <w:szCs w:val="28"/>
        </w:rPr>
        <w:t xml:space="preserve"> 24.09.12 г. № 917,</w:t>
      </w:r>
      <w:r w:rsidR="00E63DCB" w:rsidRPr="00DB078B">
        <w:rPr>
          <w:sz w:val="28"/>
          <w:szCs w:val="28"/>
        </w:rPr>
        <w:t xml:space="preserve"> </w:t>
      </w:r>
      <w:r w:rsidR="00E63DCB">
        <w:rPr>
          <w:sz w:val="28"/>
          <w:szCs w:val="28"/>
        </w:rPr>
        <w:t xml:space="preserve">15.03.13 г. № 162, 14.05.13 г. № 346, </w:t>
      </w:r>
      <w:r w:rsidR="00E63DCB" w:rsidRPr="00DB078B">
        <w:rPr>
          <w:sz w:val="28"/>
          <w:szCs w:val="28"/>
        </w:rPr>
        <w:t>10.06.13 г. № 425</w:t>
      </w:r>
      <w:r w:rsidR="00E63DCB">
        <w:rPr>
          <w:sz w:val="28"/>
          <w:szCs w:val="28"/>
        </w:rPr>
        <w:t>, 20.11.13 г. № 1293</w:t>
      </w:r>
      <w:proofErr w:type="gramEnd"/>
      <w:r w:rsidR="00E63DCB">
        <w:rPr>
          <w:sz w:val="28"/>
          <w:szCs w:val="28"/>
        </w:rPr>
        <w:t xml:space="preserve">, </w:t>
      </w:r>
      <w:proofErr w:type="gramStart"/>
      <w:r w:rsidR="00E63DCB">
        <w:rPr>
          <w:sz w:val="28"/>
          <w:szCs w:val="28"/>
        </w:rPr>
        <w:t>18.06.2014 г. № 756</w:t>
      </w:r>
      <w:r w:rsidR="00E63DCB" w:rsidRPr="00DB078B">
        <w:rPr>
          <w:sz w:val="28"/>
          <w:szCs w:val="28"/>
        </w:rPr>
        <w:t>)</w:t>
      </w:r>
      <w:r w:rsidR="00E63DCB">
        <w:rPr>
          <w:sz w:val="28"/>
          <w:szCs w:val="28"/>
        </w:rPr>
        <w:t xml:space="preserve"> и в приложении к постановлению слова </w:t>
      </w:r>
      <w:r w:rsidR="00E63DCB">
        <w:rPr>
          <w:color w:val="000000"/>
          <w:sz w:val="28"/>
          <w:szCs w:val="28"/>
        </w:rPr>
        <w:t>«отдел образования, культуры, молодежной политики и спорта администрации Нехаевского муниципального района Волгоградской области» заменить словами «отдел образования, опеки и попечительства администрации Нехаевского муниципального района Волгоградской области».</w:t>
      </w:r>
      <w:proofErr w:type="gramEnd"/>
    </w:p>
    <w:p w:rsidR="00D803BE" w:rsidRDefault="00D803BE" w:rsidP="002C7B4F">
      <w:pPr>
        <w:ind w:firstLine="709"/>
        <w:jc w:val="both"/>
        <w:rPr>
          <w:color w:val="000000"/>
          <w:sz w:val="28"/>
          <w:szCs w:val="28"/>
        </w:rPr>
      </w:pPr>
    </w:p>
    <w:p w:rsidR="00D803BE" w:rsidRDefault="00D803BE" w:rsidP="002C7B4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proofErr w:type="gramStart"/>
      <w:r>
        <w:rPr>
          <w:sz w:val="28"/>
          <w:szCs w:val="28"/>
        </w:rPr>
        <w:t>В</w:t>
      </w:r>
      <w:r w:rsidRPr="00DB078B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постановлении</w:t>
      </w:r>
      <w:r w:rsidRPr="00DB078B">
        <w:rPr>
          <w:sz w:val="28"/>
          <w:szCs w:val="28"/>
        </w:rPr>
        <w:t xml:space="preserve"> от 27.03.2012 г. № 28</w:t>
      </w:r>
      <w:r>
        <w:rPr>
          <w:sz w:val="28"/>
          <w:szCs w:val="28"/>
        </w:rPr>
        <w:t>1</w:t>
      </w:r>
      <w:r w:rsidRPr="00DB078B">
        <w:rPr>
          <w:sz w:val="28"/>
          <w:szCs w:val="28"/>
        </w:rPr>
        <w:t xml:space="preserve"> «Об утверждении Административного регламента предоставления государственной услуги "</w:t>
      </w:r>
      <w:r>
        <w:rPr>
          <w:sz w:val="28"/>
          <w:szCs w:val="28"/>
        </w:rPr>
        <w:t xml:space="preserve">Установление опеки или </w:t>
      </w:r>
      <w:r w:rsidRPr="00DB078B">
        <w:rPr>
          <w:sz w:val="28"/>
          <w:szCs w:val="28"/>
        </w:rPr>
        <w:t xml:space="preserve"> </w:t>
      </w:r>
      <w:r>
        <w:rPr>
          <w:sz w:val="28"/>
          <w:szCs w:val="28"/>
        </w:rPr>
        <w:t>попечительства по договору об осуществлении опеки или попечительства на возмездных условиях (по договору о передаче ребенка (детей) в приемную семью / на патронатное воспитание</w:t>
      </w:r>
      <w:r w:rsidRPr="00DB078B">
        <w:rPr>
          <w:sz w:val="28"/>
          <w:szCs w:val="28"/>
        </w:rPr>
        <w:t>"  (в ред. постановлени</w:t>
      </w:r>
      <w:r>
        <w:rPr>
          <w:sz w:val="28"/>
          <w:szCs w:val="28"/>
        </w:rPr>
        <w:t>й</w:t>
      </w:r>
      <w:r w:rsidRPr="00DB078B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24.09.12 г.  № 922, 15.03.13 г. № 160, 14.05.13 г.  № 347,  </w:t>
      </w:r>
      <w:r w:rsidRPr="00DB078B">
        <w:rPr>
          <w:sz w:val="28"/>
          <w:szCs w:val="28"/>
        </w:rPr>
        <w:t>10.06.13 г. № 4</w:t>
      </w:r>
      <w:r>
        <w:rPr>
          <w:sz w:val="28"/>
          <w:szCs w:val="28"/>
        </w:rPr>
        <w:t>3</w:t>
      </w:r>
      <w:r w:rsidRPr="00DB078B">
        <w:rPr>
          <w:sz w:val="28"/>
          <w:szCs w:val="28"/>
        </w:rPr>
        <w:t>5</w:t>
      </w:r>
      <w:r>
        <w:rPr>
          <w:sz w:val="28"/>
          <w:szCs w:val="28"/>
        </w:rPr>
        <w:t>, 26.11.13 г. № 1318, 18.06.2014 г</w:t>
      </w:r>
      <w:proofErr w:type="gramEnd"/>
      <w:r>
        <w:rPr>
          <w:sz w:val="28"/>
          <w:szCs w:val="28"/>
        </w:rPr>
        <w:t>. № 757</w:t>
      </w:r>
      <w:r w:rsidRPr="00DB078B">
        <w:rPr>
          <w:sz w:val="28"/>
          <w:szCs w:val="28"/>
        </w:rPr>
        <w:t>)</w:t>
      </w:r>
      <w:r w:rsidRPr="00D803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 приложении к постановлению слова </w:t>
      </w:r>
      <w:r>
        <w:rPr>
          <w:color w:val="000000"/>
          <w:sz w:val="28"/>
          <w:szCs w:val="28"/>
        </w:rPr>
        <w:t>«отдел образования, культуры, молодежной политики и спорта администрации Нехаевского муниципального района Волгоградской области» заменить словами «отдел образования, опеки и попечительства администрации Нехаевского муниципального района Волгоградской области».</w:t>
      </w:r>
    </w:p>
    <w:p w:rsidR="00D803BE" w:rsidRDefault="00D803BE" w:rsidP="002C7B4F">
      <w:pPr>
        <w:ind w:firstLine="709"/>
        <w:jc w:val="both"/>
        <w:rPr>
          <w:color w:val="000000"/>
          <w:sz w:val="28"/>
          <w:szCs w:val="28"/>
        </w:rPr>
      </w:pPr>
    </w:p>
    <w:p w:rsidR="00D803BE" w:rsidRDefault="00D803BE" w:rsidP="00D803B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proofErr w:type="gramStart"/>
      <w:r>
        <w:rPr>
          <w:color w:val="000000"/>
          <w:sz w:val="28"/>
          <w:szCs w:val="28"/>
        </w:rPr>
        <w:t>В</w:t>
      </w:r>
      <w:r w:rsidRPr="00DB078B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и</w:t>
      </w:r>
      <w:r w:rsidRPr="00DB078B">
        <w:rPr>
          <w:sz w:val="28"/>
          <w:szCs w:val="28"/>
        </w:rPr>
        <w:t xml:space="preserve"> от </w:t>
      </w:r>
      <w:r>
        <w:rPr>
          <w:sz w:val="28"/>
          <w:szCs w:val="28"/>
        </w:rPr>
        <w:t>27</w:t>
      </w:r>
      <w:r w:rsidRPr="004F2932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4F2932">
        <w:rPr>
          <w:sz w:val="28"/>
          <w:szCs w:val="28"/>
        </w:rPr>
        <w:t>.201</w:t>
      </w:r>
      <w:r>
        <w:rPr>
          <w:sz w:val="28"/>
          <w:szCs w:val="28"/>
        </w:rPr>
        <w:t>2</w:t>
      </w:r>
      <w:r w:rsidRPr="004F2932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</w:t>
      </w:r>
      <w:r w:rsidRPr="00DC20BF">
        <w:rPr>
          <w:sz w:val="28"/>
          <w:szCs w:val="28"/>
        </w:rPr>
        <w:t>28</w:t>
      </w:r>
      <w:r>
        <w:rPr>
          <w:sz w:val="28"/>
          <w:szCs w:val="28"/>
        </w:rPr>
        <w:t>2 «Об утверждении Административного регламента предоставления государственной услуги</w:t>
      </w:r>
      <w:r w:rsidRPr="00D1525B">
        <w:rPr>
          <w:sz w:val="28"/>
          <w:szCs w:val="28"/>
        </w:rPr>
        <w:t xml:space="preserve"> </w:t>
      </w:r>
      <w:r w:rsidRPr="00E3554F">
        <w:rPr>
          <w:sz w:val="28"/>
          <w:szCs w:val="28"/>
        </w:rPr>
        <w:t>"Выдача</w:t>
      </w:r>
      <w:r>
        <w:rPr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 xml:space="preserve"> разрешения на совершение сделок по отчуждению, в том числе обмену, дарению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>имущества лиц, находящихся под опекой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>(попечительством), и несовершеннолетних, сдаче его внаем (в аренду), в безвозмездное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 xml:space="preserve"> пользование или в залог, сделок, влекущих отказ от принадлежащих подопечным и несовершеннолетним прав, раздел их имущества, выдел из него долей</w:t>
      </w:r>
      <w:proofErr w:type="gramEnd"/>
      <w:r w:rsidRPr="00E3554F">
        <w:rPr>
          <w:bCs/>
          <w:sz w:val="28"/>
          <w:szCs w:val="28"/>
        </w:rPr>
        <w:t xml:space="preserve">, </w:t>
      </w:r>
      <w:proofErr w:type="gramStart"/>
      <w:r w:rsidRPr="00E3554F">
        <w:rPr>
          <w:bCs/>
          <w:sz w:val="28"/>
          <w:szCs w:val="28"/>
        </w:rPr>
        <w:t>а также любых других сделок, влекущих уменьшение имущества подопечных и несовершеннолетних"</w:t>
      </w:r>
      <w:r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>(в ред. постановлени</w:t>
      </w:r>
      <w:r>
        <w:rPr>
          <w:sz w:val="28"/>
          <w:szCs w:val="28"/>
        </w:rPr>
        <w:t>й</w:t>
      </w:r>
      <w:r w:rsidRPr="00DB078B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24.09.12 г.  № 918, 15.03.13 г. № 161, 14.05.13 г.  № 345, 18.06.2014 г. № 754, 25.09.2014 г. № 1036</w:t>
      </w:r>
      <w:r w:rsidRPr="00DB078B">
        <w:rPr>
          <w:sz w:val="28"/>
          <w:szCs w:val="28"/>
        </w:rPr>
        <w:t>)</w:t>
      </w:r>
      <w:r w:rsidRPr="00D803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 приложении к постановлению слова </w:t>
      </w:r>
      <w:r>
        <w:rPr>
          <w:color w:val="000000"/>
          <w:sz w:val="28"/>
          <w:szCs w:val="28"/>
        </w:rPr>
        <w:t>«отдел образования, культуры, молодежной политики и спорта администрации Нехаевского муниципального района Волгоградской области» заменить словами «отдел образования, опеки и попечительства администрации Нехаевского муниципального района</w:t>
      </w:r>
      <w:proofErr w:type="gramEnd"/>
      <w:r>
        <w:rPr>
          <w:color w:val="000000"/>
          <w:sz w:val="28"/>
          <w:szCs w:val="28"/>
        </w:rPr>
        <w:t xml:space="preserve"> Волгоградской области».</w:t>
      </w:r>
    </w:p>
    <w:p w:rsidR="00D803BE" w:rsidRDefault="00D803BE" w:rsidP="002C7B4F">
      <w:pPr>
        <w:ind w:firstLine="709"/>
        <w:jc w:val="both"/>
        <w:rPr>
          <w:color w:val="000000"/>
          <w:sz w:val="28"/>
          <w:szCs w:val="28"/>
        </w:rPr>
      </w:pPr>
    </w:p>
    <w:p w:rsidR="00E63DCB" w:rsidRPr="00DB078B" w:rsidRDefault="00E63DCB" w:rsidP="002C7B4F">
      <w:pPr>
        <w:ind w:firstLine="709"/>
        <w:jc w:val="both"/>
        <w:rPr>
          <w:sz w:val="28"/>
          <w:szCs w:val="28"/>
        </w:rPr>
      </w:pPr>
    </w:p>
    <w:p w:rsidR="007A237F" w:rsidRPr="00DB078B" w:rsidRDefault="007A237F" w:rsidP="0008780B">
      <w:pPr>
        <w:ind w:firstLine="567"/>
        <w:jc w:val="both"/>
        <w:rPr>
          <w:b/>
          <w:sz w:val="28"/>
          <w:szCs w:val="28"/>
        </w:rPr>
      </w:pPr>
    </w:p>
    <w:p w:rsidR="00CB4950" w:rsidRPr="00DB078B" w:rsidRDefault="00CE20D3" w:rsidP="00B231D2">
      <w:pPr>
        <w:autoSpaceDE w:val="0"/>
        <w:autoSpaceDN w:val="0"/>
        <w:adjustRightInd w:val="0"/>
        <w:ind w:right="-1" w:firstLine="709"/>
        <w:jc w:val="both"/>
        <w:outlineLvl w:val="1"/>
        <w:rPr>
          <w:sz w:val="28"/>
          <w:szCs w:val="28"/>
        </w:rPr>
      </w:pPr>
      <w:r w:rsidRPr="00DB078B">
        <w:rPr>
          <w:sz w:val="28"/>
          <w:szCs w:val="28"/>
        </w:rPr>
        <w:lastRenderedPageBreak/>
        <w:t>3</w:t>
      </w:r>
      <w:r w:rsidR="00F172DB" w:rsidRPr="00DB078B">
        <w:rPr>
          <w:sz w:val="28"/>
          <w:szCs w:val="28"/>
        </w:rPr>
        <w:t>.</w:t>
      </w:r>
      <w:r w:rsidR="001074E4" w:rsidRPr="00DB078B">
        <w:rPr>
          <w:sz w:val="28"/>
          <w:szCs w:val="28"/>
        </w:rPr>
        <w:t xml:space="preserve"> </w:t>
      </w:r>
      <w:r w:rsidR="00F172DB" w:rsidRPr="00DB078B">
        <w:rPr>
          <w:sz w:val="28"/>
          <w:szCs w:val="28"/>
        </w:rPr>
        <w:t>Постановление подлежит обнародованию</w:t>
      </w:r>
      <w:r w:rsidR="00E50E4F" w:rsidRPr="00DB078B">
        <w:rPr>
          <w:sz w:val="28"/>
          <w:szCs w:val="28"/>
        </w:rPr>
        <w:t xml:space="preserve"> и</w:t>
      </w:r>
      <w:r w:rsidR="00F172DB" w:rsidRPr="00DB078B">
        <w:rPr>
          <w:sz w:val="28"/>
          <w:szCs w:val="28"/>
        </w:rPr>
        <w:t xml:space="preserve"> вступает в силу с момента обнародования.</w:t>
      </w:r>
    </w:p>
    <w:p w:rsidR="009A1076" w:rsidRPr="00DB078B" w:rsidRDefault="009A1076" w:rsidP="00B422A3">
      <w:pPr>
        <w:autoSpaceDE w:val="0"/>
        <w:autoSpaceDN w:val="0"/>
        <w:adjustRightInd w:val="0"/>
        <w:ind w:right="-365" w:firstLine="567"/>
        <w:jc w:val="both"/>
        <w:outlineLvl w:val="1"/>
        <w:rPr>
          <w:sz w:val="28"/>
          <w:szCs w:val="28"/>
        </w:rPr>
      </w:pPr>
    </w:p>
    <w:p w:rsidR="00BB3CF8" w:rsidRDefault="00CE20D3" w:rsidP="00B231D2">
      <w:pPr>
        <w:ind w:firstLine="709"/>
        <w:jc w:val="both"/>
        <w:rPr>
          <w:sz w:val="28"/>
          <w:szCs w:val="28"/>
        </w:rPr>
      </w:pPr>
      <w:r w:rsidRPr="00DB078B">
        <w:rPr>
          <w:sz w:val="28"/>
          <w:szCs w:val="28"/>
        </w:rPr>
        <w:t>4</w:t>
      </w:r>
      <w:r w:rsidR="00937F3A" w:rsidRPr="00DB078B">
        <w:rPr>
          <w:sz w:val="28"/>
          <w:szCs w:val="28"/>
        </w:rPr>
        <w:t>.</w:t>
      </w:r>
      <w:r w:rsidR="001074E4" w:rsidRPr="00DB078B">
        <w:rPr>
          <w:sz w:val="28"/>
          <w:szCs w:val="28"/>
        </w:rPr>
        <w:t xml:space="preserve"> </w:t>
      </w:r>
      <w:proofErr w:type="gramStart"/>
      <w:r w:rsidR="00937F3A" w:rsidRPr="00DB078B">
        <w:rPr>
          <w:sz w:val="28"/>
          <w:szCs w:val="28"/>
        </w:rPr>
        <w:t>Контроль за</w:t>
      </w:r>
      <w:proofErr w:type="gramEnd"/>
      <w:r w:rsidR="00937F3A" w:rsidRPr="00DB078B">
        <w:rPr>
          <w:sz w:val="28"/>
          <w:szCs w:val="28"/>
        </w:rPr>
        <w:t xml:space="preserve"> исполнением данного постановления возложить на </w:t>
      </w:r>
      <w:r w:rsidR="002173CF" w:rsidRPr="00DB078B">
        <w:rPr>
          <w:sz w:val="28"/>
          <w:szCs w:val="28"/>
        </w:rPr>
        <w:t>заместителя главы</w:t>
      </w:r>
      <w:r w:rsidR="00B231D2">
        <w:rPr>
          <w:sz w:val="28"/>
          <w:szCs w:val="28"/>
        </w:rPr>
        <w:t xml:space="preserve"> администрации</w:t>
      </w:r>
      <w:r w:rsidR="00F172DB" w:rsidRPr="00DB078B">
        <w:rPr>
          <w:sz w:val="28"/>
          <w:szCs w:val="28"/>
        </w:rPr>
        <w:t xml:space="preserve"> </w:t>
      </w:r>
      <w:r w:rsidR="00937F3A" w:rsidRPr="00DB078B">
        <w:rPr>
          <w:sz w:val="28"/>
          <w:szCs w:val="28"/>
        </w:rPr>
        <w:t>Нехаевского муниципального района</w:t>
      </w:r>
      <w:r w:rsidR="00B231D2">
        <w:rPr>
          <w:sz w:val="28"/>
          <w:szCs w:val="28"/>
        </w:rPr>
        <w:t xml:space="preserve"> С.Ф. Зеленскую.</w:t>
      </w:r>
    </w:p>
    <w:p w:rsidR="00B231D2" w:rsidRPr="00DB078B" w:rsidRDefault="00B231D2" w:rsidP="00B231D2">
      <w:pPr>
        <w:ind w:firstLine="709"/>
        <w:jc w:val="both"/>
        <w:rPr>
          <w:sz w:val="28"/>
          <w:szCs w:val="28"/>
        </w:rPr>
      </w:pPr>
    </w:p>
    <w:p w:rsidR="0008780B" w:rsidRPr="00DB078B" w:rsidRDefault="0008780B" w:rsidP="00F43076">
      <w:pPr>
        <w:jc w:val="both"/>
        <w:rPr>
          <w:sz w:val="28"/>
          <w:szCs w:val="28"/>
        </w:rPr>
      </w:pPr>
    </w:p>
    <w:p w:rsidR="00B231D2" w:rsidRDefault="005278D3" w:rsidP="002173C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7F3A" w:rsidRPr="00DB07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37F3A" w:rsidRPr="00DB078B">
        <w:rPr>
          <w:sz w:val="28"/>
          <w:szCs w:val="28"/>
        </w:rPr>
        <w:t xml:space="preserve"> </w:t>
      </w:r>
      <w:r w:rsidR="00B231D2">
        <w:rPr>
          <w:sz w:val="28"/>
          <w:szCs w:val="28"/>
        </w:rPr>
        <w:t>администрации</w:t>
      </w:r>
    </w:p>
    <w:p w:rsidR="00933222" w:rsidRPr="00DB078B" w:rsidRDefault="00937F3A" w:rsidP="002173CF">
      <w:pPr>
        <w:jc w:val="both"/>
        <w:rPr>
          <w:sz w:val="28"/>
          <w:szCs w:val="28"/>
        </w:rPr>
      </w:pPr>
      <w:r w:rsidRPr="00DB078B">
        <w:rPr>
          <w:sz w:val="28"/>
          <w:szCs w:val="28"/>
        </w:rPr>
        <w:t>Нехаевского</w:t>
      </w:r>
      <w:r w:rsidR="0008780B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>муниципального района</w:t>
      </w:r>
      <w:r w:rsidR="00F43076" w:rsidRPr="00DB078B">
        <w:rPr>
          <w:sz w:val="28"/>
          <w:szCs w:val="28"/>
        </w:rPr>
        <w:t xml:space="preserve">        </w:t>
      </w:r>
      <w:r w:rsidR="009A1076" w:rsidRPr="00DB078B">
        <w:rPr>
          <w:sz w:val="28"/>
          <w:szCs w:val="28"/>
        </w:rPr>
        <w:t xml:space="preserve">           </w:t>
      </w:r>
      <w:r w:rsidR="00DB078B">
        <w:rPr>
          <w:sz w:val="28"/>
          <w:szCs w:val="28"/>
        </w:rPr>
        <w:t xml:space="preserve">        </w:t>
      </w:r>
      <w:r w:rsidR="005278D3">
        <w:rPr>
          <w:sz w:val="28"/>
          <w:szCs w:val="28"/>
        </w:rPr>
        <w:t xml:space="preserve">             </w:t>
      </w:r>
      <w:r w:rsidR="00B231D2">
        <w:rPr>
          <w:sz w:val="28"/>
          <w:szCs w:val="28"/>
        </w:rPr>
        <w:t xml:space="preserve">      </w:t>
      </w:r>
      <w:r w:rsidR="00DB078B">
        <w:rPr>
          <w:sz w:val="28"/>
          <w:szCs w:val="28"/>
        </w:rPr>
        <w:t xml:space="preserve"> </w:t>
      </w:r>
      <w:r w:rsidR="00B231D2">
        <w:rPr>
          <w:sz w:val="28"/>
          <w:szCs w:val="28"/>
        </w:rPr>
        <w:t>Е</w:t>
      </w:r>
      <w:r w:rsidR="00DB078B">
        <w:rPr>
          <w:sz w:val="28"/>
          <w:szCs w:val="28"/>
        </w:rPr>
        <w:t xml:space="preserve">.В. </w:t>
      </w:r>
      <w:r w:rsidR="00B231D2">
        <w:rPr>
          <w:sz w:val="28"/>
          <w:szCs w:val="28"/>
        </w:rPr>
        <w:t>Легчило</w:t>
      </w:r>
    </w:p>
    <w:sectPr w:rsidR="00933222" w:rsidRPr="00DB078B" w:rsidSect="00B231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050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C4D4F1A"/>
    <w:multiLevelType w:val="hybridMultilevel"/>
    <w:tmpl w:val="BEBE2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D54D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677A7A13"/>
    <w:multiLevelType w:val="hybridMultilevel"/>
    <w:tmpl w:val="FEB85E96"/>
    <w:lvl w:ilvl="0" w:tplc="5ED22E4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1488F3A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7BE0AD8E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CFBA9ED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5D9C92D0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D046B0A0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8CDA1344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8C54EA1E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D386124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CD27D8"/>
    <w:rsid w:val="00026323"/>
    <w:rsid w:val="00026585"/>
    <w:rsid w:val="00043EE4"/>
    <w:rsid w:val="00063A89"/>
    <w:rsid w:val="00086CDE"/>
    <w:rsid w:val="0008780B"/>
    <w:rsid w:val="000A332B"/>
    <w:rsid w:val="000A465B"/>
    <w:rsid w:val="000A7364"/>
    <w:rsid w:val="000C4EAD"/>
    <w:rsid w:val="000E069E"/>
    <w:rsid w:val="001074E4"/>
    <w:rsid w:val="00122929"/>
    <w:rsid w:val="0012329D"/>
    <w:rsid w:val="00123B7D"/>
    <w:rsid w:val="0012401A"/>
    <w:rsid w:val="00144C9A"/>
    <w:rsid w:val="001451B2"/>
    <w:rsid w:val="0014772F"/>
    <w:rsid w:val="0016011F"/>
    <w:rsid w:val="00164D0A"/>
    <w:rsid w:val="00165A78"/>
    <w:rsid w:val="00171659"/>
    <w:rsid w:val="001757E6"/>
    <w:rsid w:val="00176367"/>
    <w:rsid w:val="00181BCF"/>
    <w:rsid w:val="00197CFE"/>
    <w:rsid w:val="001B4D3D"/>
    <w:rsid w:val="001D0CC4"/>
    <w:rsid w:val="001D6D0B"/>
    <w:rsid w:val="001F6AD3"/>
    <w:rsid w:val="002173CF"/>
    <w:rsid w:val="00217493"/>
    <w:rsid w:val="00230DC6"/>
    <w:rsid w:val="002528D8"/>
    <w:rsid w:val="00254A0D"/>
    <w:rsid w:val="002708D9"/>
    <w:rsid w:val="00271C2F"/>
    <w:rsid w:val="00281B25"/>
    <w:rsid w:val="00285B08"/>
    <w:rsid w:val="002A1187"/>
    <w:rsid w:val="002C49CA"/>
    <w:rsid w:val="002C7B4F"/>
    <w:rsid w:val="002D3744"/>
    <w:rsid w:val="002F2296"/>
    <w:rsid w:val="003052FD"/>
    <w:rsid w:val="00313E09"/>
    <w:rsid w:val="003158C7"/>
    <w:rsid w:val="0031711C"/>
    <w:rsid w:val="00323901"/>
    <w:rsid w:val="0032587A"/>
    <w:rsid w:val="0032691A"/>
    <w:rsid w:val="003346D0"/>
    <w:rsid w:val="00341BB7"/>
    <w:rsid w:val="00371234"/>
    <w:rsid w:val="003C153F"/>
    <w:rsid w:val="003D0DEA"/>
    <w:rsid w:val="003D3D7A"/>
    <w:rsid w:val="003D5282"/>
    <w:rsid w:val="003E368D"/>
    <w:rsid w:val="003E6027"/>
    <w:rsid w:val="003F4D35"/>
    <w:rsid w:val="004070A2"/>
    <w:rsid w:val="00413222"/>
    <w:rsid w:val="004168A7"/>
    <w:rsid w:val="004268AD"/>
    <w:rsid w:val="00444438"/>
    <w:rsid w:val="00456733"/>
    <w:rsid w:val="004579D5"/>
    <w:rsid w:val="004652E7"/>
    <w:rsid w:val="00486630"/>
    <w:rsid w:val="00486B62"/>
    <w:rsid w:val="004927EE"/>
    <w:rsid w:val="004935A9"/>
    <w:rsid w:val="004964DB"/>
    <w:rsid w:val="004A60C6"/>
    <w:rsid w:val="004C0D34"/>
    <w:rsid w:val="004D4814"/>
    <w:rsid w:val="004D6DB5"/>
    <w:rsid w:val="004F2932"/>
    <w:rsid w:val="004F5039"/>
    <w:rsid w:val="0050334D"/>
    <w:rsid w:val="0050490D"/>
    <w:rsid w:val="00512BD9"/>
    <w:rsid w:val="005278D3"/>
    <w:rsid w:val="00541FBA"/>
    <w:rsid w:val="00584519"/>
    <w:rsid w:val="0059148C"/>
    <w:rsid w:val="005974E4"/>
    <w:rsid w:val="005E2535"/>
    <w:rsid w:val="005F04FC"/>
    <w:rsid w:val="005F3AD7"/>
    <w:rsid w:val="00601150"/>
    <w:rsid w:val="0061168F"/>
    <w:rsid w:val="00617D07"/>
    <w:rsid w:val="00621EBF"/>
    <w:rsid w:val="0062260E"/>
    <w:rsid w:val="006232DE"/>
    <w:rsid w:val="00625142"/>
    <w:rsid w:val="006305AF"/>
    <w:rsid w:val="006407B0"/>
    <w:rsid w:val="006413E8"/>
    <w:rsid w:val="006450DC"/>
    <w:rsid w:val="00654EB7"/>
    <w:rsid w:val="006A25E3"/>
    <w:rsid w:val="006A3613"/>
    <w:rsid w:val="006C0F00"/>
    <w:rsid w:val="006E4944"/>
    <w:rsid w:val="006F2DE0"/>
    <w:rsid w:val="007003AC"/>
    <w:rsid w:val="00710C32"/>
    <w:rsid w:val="0071570F"/>
    <w:rsid w:val="007220F4"/>
    <w:rsid w:val="00730036"/>
    <w:rsid w:val="00744722"/>
    <w:rsid w:val="00757AD1"/>
    <w:rsid w:val="007622F9"/>
    <w:rsid w:val="00767864"/>
    <w:rsid w:val="00771C6F"/>
    <w:rsid w:val="00772BD3"/>
    <w:rsid w:val="00782BD0"/>
    <w:rsid w:val="007A237F"/>
    <w:rsid w:val="007B1E65"/>
    <w:rsid w:val="007C192A"/>
    <w:rsid w:val="007C6046"/>
    <w:rsid w:val="007D71D9"/>
    <w:rsid w:val="007E1980"/>
    <w:rsid w:val="007F08D5"/>
    <w:rsid w:val="007F438D"/>
    <w:rsid w:val="007F57C0"/>
    <w:rsid w:val="00802EF3"/>
    <w:rsid w:val="00813CDF"/>
    <w:rsid w:val="008452B8"/>
    <w:rsid w:val="00865CCF"/>
    <w:rsid w:val="00874CCD"/>
    <w:rsid w:val="00876BEB"/>
    <w:rsid w:val="00880B26"/>
    <w:rsid w:val="008C2ADD"/>
    <w:rsid w:val="008D413D"/>
    <w:rsid w:val="008E14D2"/>
    <w:rsid w:val="008E1B4A"/>
    <w:rsid w:val="008F3D1C"/>
    <w:rsid w:val="00912C33"/>
    <w:rsid w:val="009151FE"/>
    <w:rsid w:val="00917574"/>
    <w:rsid w:val="00930C06"/>
    <w:rsid w:val="00933222"/>
    <w:rsid w:val="00934BDD"/>
    <w:rsid w:val="00937F3A"/>
    <w:rsid w:val="009432B9"/>
    <w:rsid w:val="00961C23"/>
    <w:rsid w:val="00972F50"/>
    <w:rsid w:val="00981EA3"/>
    <w:rsid w:val="00986C3C"/>
    <w:rsid w:val="009A1076"/>
    <w:rsid w:val="009B08E1"/>
    <w:rsid w:val="009D5FBF"/>
    <w:rsid w:val="00A00401"/>
    <w:rsid w:val="00A13B96"/>
    <w:rsid w:val="00A20A82"/>
    <w:rsid w:val="00A45CDD"/>
    <w:rsid w:val="00A54371"/>
    <w:rsid w:val="00A65BFC"/>
    <w:rsid w:val="00A67465"/>
    <w:rsid w:val="00A75180"/>
    <w:rsid w:val="00A87753"/>
    <w:rsid w:val="00A96210"/>
    <w:rsid w:val="00AB2217"/>
    <w:rsid w:val="00AB317A"/>
    <w:rsid w:val="00AC202C"/>
    <w:rsid w:val="00AC7C65"/>
    <w:rsid w:val="00AF3AA0"/>
    <w:rsid w:val="00AF4F00"/>
    <w:rsid w:val="00B1586A"/>
    <w:rsid w:val="00B163F9"/>
    <w:rsid w:val="00B172DF"/>
    <w:rsid w:val="00B2100E"/>
    <w:rsid w:val="00B231D2"/>
    <w:rsid w:val="00B26822"/>
    <w:rsid w:val="00B32206"/>
    <w:rsid w:val="00B422A3"/>
    <w:rsid w:val="00B43DFE"/>
    <w:rsid w:val="00B633F7"/>
    <w:rsid w:val="00B72BC4"/>
    <w:rsid w:val="00B906E6"/>
    <w:rsid w:val="00B907C5"/>
    <w:rsid w:val="00B90B76"/>
    <w:rsid w:val="00BA27BD"/>
    <w:rsid w:val="00BA60D9"/>
    <w:rsid w:val="00BB2223"/>
    <w:rsid w:val="00BB3CF8"/>
    <w:rsid w:val="00BC30E4"/>
    <w:rsid w:val="00BD30E6"/>
    <w:rsid w:val="00BD79E5"/>
    <w:rsid w:val="00BE2711"/>
    <w:rsid w:val="00C40A48"/>
    <w:rsid w:val="00CB293B"/>
    <w:rsid w:val="00CB4950"/>
    <w:rsid w:val="00CB4BDE"/>
    <w:rsid w:val="00CC7A6E"/>
    <w:rsid w:val="00CD27D8"/>
    <w:rsid w:val="00CE20D3"/>
    <w:rsid w:val="00CE788E"/>
    <w:rsid w:val="00CF7804"/>
    <w:rsid w:val="00D01B5B"/>
    <w:rsid w:val="00D05043"/>
    <w:rsid w:val="00D254DE"/>
    <w:rsid w:val="00D260B1"/>
    <w:rsid w:val="00D26622"/>
    <w:rsid w:val="00D4567E"/>
    <w:rsid w:val="00D51669"/>
    <w:rsid w:val="00D62536"/>
    <w:rsid w:val="00D62891"/>
    <w:rsid w:val="00D803BE"/>
    <w:rsid w:val="00D81452"/>
    <w:rsid w:val="00D84B55"/>
    <w:rsid w:val="00D85B6E"/>
    <w:rsid w:val="00D93FD6"/>
    <w:rsid w:val="00DA1C7E"/>
    <w:rsid w:val="00DB078B"/>
    <w:rsid w:val="00DB41D6"/>
    <w:rsid w:val="00DC20BF"/>
    <w:rsid w:val="00DE2546"/>
    <w:rsid w:val="00DF1547"/>
    <w:rsid w:val="00DF22F8"/>
    <w:rsid w:val="00DF7214"/>
    <w:rsid w:val="00E06B55"/>
    <w:rsid w:val="00E06D2C"/>
    <w:rsid w:val="00E265A8"/>
    <w:rsid w:val="00E31EF1"/>
    <w:rsid w:val="00E50E4F"/>
    <w:rsid w:val="00E53281"/>
    <w:rsid w:val="00E54580"/>
    <w:rsid w:val="00E601E8"/>
    <w:rsid w:val="00E63DCB"/>
    <w:rsid w:val="00E677E1"/>
    <w:rsid w:val="00EA5783"/>
    <w:rsid w:val="00EB1DBE"/>
    <w:rsid w:val="00EB24BD"/>
    <w:rsid w:val="00EB3EFB"/>
    <w:rsid w:val="00EB791C"/>
    <w:rsid w:val="00EC0B60"/>
    <w:rsid w:val="00EE3775"/>
    <w:rsid w:val="00EE49DB"/>
    <w:rsid w:val="00EE662D"/>
    <w:rsid w:val="00EE6E81"/>
    <w:rsid w:val="00F02293"/>
    <w:rsid w:val="00F112E6"/>
    <w:rsid w:val="00F172DB"/>
    <w:rsid w:val="00F43076"/>
    <w:rsid w:val="00F53DC6"/>
    <w:rsid w:val="00F57567"/>
    <w:rsid w:val="00F623C3"/>
    <w:rsid w:val="00F627C2"/>
    <w:rsid w:val="00FC0FC9"/>
    <w:rsid w:val="00FC50EC"/>
    <w:rsid w:val="00FC7DAD"/>
    <w:rsid w:val="00FD638B"/>
    <w:rsid w:val="00FE1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4D3D"/>
    <w:rPr>
      <w:sz w:val="24"/>
      <w:szCs w:val="24"/>
    </w:rPr>
  </w:style>
  <w:style w:type="paragraph" w:styleId="1">
    <w:name w:val="heading 1"/>
    <w:basedOn w:val="a"/>
    <w:next w:val="a"/>
    <w:qFormat/>
    <w:rsid w:val="001B4D3D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B4D3D"/>
    <w:pPr>
      <w:keepNext/>
      <w:ind w:firstLine="5220"/>
      <w:outlineLvl w:val="1"/>
    </w:pPr>
    <w:rPr>
      <w:sz w:val="28"/>
    </w:rPr>
  </w:style>
  <w:style w:type="paragraph" w:styleId="3">
    <w:name w:val="heading 3"/>
    <w:basedOn w:val="a"/>
    <w:next w:val="a"/>
    <w:qFormat/>
    <w:rsid w:val="001B4D3D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B4D3D"/>
    <w:pPr>
      <w:jc w:val="both"/>
    </w:pPr>
    <w:rPr>
      <w:sz w:val="28"/>
      <w:szCs w:val="20"/>
    </w:rPr>
  </w:style>
  <w:style w:type="paragraph" w:styleId="a4">
    <w:name w:val="Body Text Indent"/>
    <w:basedOn w:val="a"/>
    <w:rsid w:val="001B4D3D"/>
    <w:pPr>
      <w:ind w:firstLine="540"/>
    </w:pPr>
    <w:rPr>
      <w:sz w:val="28"/>
    </w:rPr>
  </w:style>
  <w:style w:type="paragraph" w:styleId="a5">
    <w:name w:val="Balloon Text"/>
    <w:basedOn w:val="a"/>
    <w:semiHidden/>
    <w:rsid w:val="00EE662D"/>
    <w:rPr>
      <w:rFonts w:ascii="Tahoma" w:hAnsi="Tahoma" w:cs="Tahoma"/>
      <w:sz w:val="16"/>
      <w:szCs w:val="16"/>
    </w:rPr>
  </w:style>
  <w:style w:type="paragraph" w:customStyle="1" w:styleId="10">
    <w:name w:val="Название объекта1"/>
    <w:basedOn w:val="a"/>
    <w:next w:val="a"/>
    <w:rsid w:val="004D4814"/>
    <w:pPr>
      <w:widowControl w:val="0"/>
      <w:suppressAutoHyphens/>
      <w:jc w:val="center"/>
    </w:pPr>
    <w:rPr>
      <w:rFonts w:eastAsia="Lucida Sans Unicode"/>
      <w:b/>
      <w:kern w:val="1"/>
      <w:sz w:val="28"/>
    </w:rPr>
  </w:style>
  <w:style w:type="character" w:styleId="a6">
    <w:name w:val="Hyperlink"/>
    <w:rsid w:val="005E2535"/>
    <w:rPr>
      <w:color w:val="0000FF"/>
      <w:u w:val="single"/>
    </w:rPr>
  </w:style>
  <w:style w:type="paragraph" w:styleId="a7">
    <w:name w:val="No Spacing"/>
    <w:uiPriority w:val="1"/>
    <w:qFormat/>
    <w:rsid w:val="002708D9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qFormat/>
    <w:rsid w:val="00F172DB"/>
    <w:pPr>
      <w:ind w:left="720"/>
      <w:contextualSpacing/>
    </w:pPr>
  </w:style>
  <w:style w:type="paragraph" w:customStyle="1" w:styleId="formattext">
    <w:name w:val="formattext"/>
    <w:basedOn w:val="a"/>
    <w:rsid w:val="004927EE"/>
    <w:pPr>
      <w:spacing w:before="100" w:beforeAutospacing="1" w:after="100" w:afterAutospacing="1"/>
    </w:pPr>
  </w:style>
  <w:style w:type="paragraph" w:customStyle="1" w:styleId="11">
    <w:name w:val="Знак Знак Знак Знак1"/>
    <w:basedOn w:val="a"/>
    <w:rsid w:val="00F5756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9">
    <w:name w:val="Strong"/>
    <w:basedOn w:val="a0"/>
    <w:qFormat/>
    <w:rsid w:val="004964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2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7B3891E19C8E4EBC84955AA94CC10CCF8CF051D122F7A4045ADDF5B341BA522C95C6ABC99663FD0CC1C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2EA9D2-1FDF-4B05-B976-E0BE69830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Home</Company>
  <LinksUpToDate>false</LinksUpToDate>
  <CharactersWithSpaces>4448</CharactersWithSpaces>
  <SharedDoc>false</SharedDoc>
  <HLinks>
    <vt:vector size="54" baseType="variant">
      <vt:variant>
        <vt:i4>2293870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consultantplus://offline/ref=0CB06A6D7DD065669410765D58D2C4D55A51BF67BAE7B60ED0B2DCC5D96DF89E436E14A3F97769DAS0y4L</vt:lpwstr>
      </vt:variant>
      <vt:variant>
        <vt:lpwstr/>
      </vt:variant>
      <vt:variant>
        <vt:i4>2293823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consultantplus://offline/ref=0CB06A6D7DD065669410765D58D2C4D55A51BF67BAE7B60ED0B2DCC5D96DF89E436E14A3F97769DBS0yFL</vt:lpwstr>
      </vt:variant>
      <vt:variant>
        <vt:lpwstr/>
      </vt:variant>
      <vt:variant>
        <vt:i4>2293871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consultantplus://offline/ref=0CB06A6D7DD065669410765D58D2C4D55A51BF67BAE7B60ED0B2DCC5D96DF89E436E14A3F97769DAS0y5L</vt:lpwstr>
      </vt:variant>
      <vt:variant>
        <vt:lpwstr/>
      </vt:variant>
      <vt:variant>
        <vt:i4>2293816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consultantplus://offline/ref=0CB06A6D7DD065669410765D58D2C4D55A51BF67BAE7B60ED0B2DCC5D96DF89E436E14A3F97769DAS0yBL</vt:lpwstr>
      </vt:variant>
      <vt:variant>
        <vt:lpwstr/>
      </vt:variant>
      <vt:variant>
        <vt:i4>4521995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consultantplus://offline/ref=0CB06A6D7DD065669410765D58D2C4D55254B861B8ECEB04D8EBD0C7DE62A789442718A2F97661SDyCL</vt:lpwstr>
      </vt:variant>
      <vt:variant>
        <vt:lpwstr/>
      </vt:variant>
      <vt:variant>
        <vt:i4>4521991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consultantplus://offline/ref=0CB06A6D7DD065669410765D58D2C4D55A50B464B1ECEB04D8EBD0C7DE62A789442718A2F97768SDy0L</vt:lpwstr>
      </vt:variant>
      <vt:variant>
        <vt:lpwstr/>
      </vt:variant>
      <vt:variant>
        <vt:i4>7798832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  <vt:variant>
        <vt:i4>7798832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DTK</dc:creator>
  <cp:lastModifiedBy>User</cp:lastModifiedBy>
  <cp:revision>5</cp:revision>
  <cp:lastPrinted>2015-03-11T10:10:00Z</cp:lastPrinted>
  <dcterms:created xsi:type="dcterms:W3CDTF">2015-03-11T08:52:00Z</dcterms:created>
  <dcterms:modified xsi:type="dcterms:W3CDTF">2015-03-16T05:40:00Z</dcterms:modified>
</cp:coreProperties>
</file>